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5EF2" w14:textId="48B90561" w:rsidR="00474C76" w:rsidRPr="00DF5C27" w:rsidRDefault="009A1DB5" w:rsidP="00DF5C27">
      <w:pPr>
        <w:jc w:val="left"/>
        <w:rPr>
          <w:rFonts w:asciiTheme="minorHAnsi" w:hAnsiTheme="minorHAnsi" w:cstheme="minorHAnsi"/>
          <w:b/>
          <w:sz w:val="36"/>
          <w:szCs w:val="24"/>
          <w:lang w:eastAsia="en-GB"/>
        </w:rPr>
      </w:pPr>
      <w:r>
        <w:rPr>
          <w:rFonts w:asciiTheme="minorHAnsi" w:hAnsiTheme="minorHAnsi" w:cstheme="minorHAnsi"/>
          <w:b/>
          <w:sz w:val="36"/>
          <w:szCs w:val="24"/>
          <w:lang w:eastAsia="en-GB"/>
        </w:rPr>
        <w:t xml:space="preserve">Yardley Manor Liaison Group </w:t>
      </w:r>
      <w:r w:rsidR="009A28E3" w:rsidRPr="00DF5C27">
        <w:rPr>
          <w:rFonts w:asciiTheme="minorHAnsi" w:hAnsiTheme="minorHAnsi" w:cstheme="minorHAnsi"/>
          <w:b/>
          <w:sz w:val="36"/>
          <w:szCs w:val="24"/>
          <w:lang w:eastAsia="en-GB"/>
        </w:rPr>
        <w:t xml:space="preserve">Meeting </w:t>
      </w:r>
    </w:p>
    <w:p w14:paraId="672A6659" w14:textId="77777777" w:rsidR="00474C76" w:rsidRPr="00DF5C27" w:rsidRDefault="00474C76" w:rsidP="00DF5C27">
      <w:pPr>
        <w:jc w:val="left"/>
        <w:rPr>
          <w:rFonts w:asciiTheme="minorHAnsi" w:hAnsiTheme="minorHAnsi" w:cstheme="minorHAnsi"/>
          <w:sz w:val="28"/>
          <w:szCs w:val="24"/>
          <w:lang w:eastAsia="en-GB"/>
        </w:rPr>
      </w:pPr>
    </w:p>
    <w:p w14:paraId="79494182" w14:textId="14B4E342" w:rsidR="00474C76" w:rsidRPr="00DF5C27" w:rsidRDefault="007D5D52" w:rsidP="00DF5C27">
      <w:pPr>
        <w:jc w:val="left"/>
        <w:rPr>
          <w:rFonts w:asciiTheme="minorHAnsi" w:hAnsiTheme="minorHAnsi" w:cstheme="minorHAnsi"/>
          <w:sz w:val="28"/>
          <w:szCs w:val="24"/>
          <w:lang w:eastAsia="en-GB"/>
        </w:rPr>
      </w:pPr>
      <w:r>
        <w:rPr>
          <w:rFonts w:asciiTheme="minorHAnsi" w:hAnsiTheme="minorHAnsi" w:cstheme="minorHAnsi"/>
          <w:sz w:val="28"/>
          <w:szCs w:val="24"/>
          <w:lang w:eastAsia="en-GB"/>
        </w:rPr>
        <w:t>25</w:t>
      </w:r>
      <w:r w:rsidRPr="007D5D52">
        <w:rPr>
          <w:rFonts w:asciiTheme="minorHAnsi" w:hAnsiTheme="minorHAnsi" w:cstheme="minorHAnsi"/>
          <w:sz w:val="28"/>
          <w:szCs w:val="24"/>
          <w:vertAlign w:val="superscript"/>
          <w:lang w:eastAsia="en-GB"/>
        </w:rPr>
        <w:t>th</w:t>
      </w:r>
      <w:r>
        <w:rPr>
          <w:rFonts w:asciiTheme="minorHAnsi" w:hAnsiTheme="minorHAnsi" w:cstheme="minorHAnsi"/>
          <w:sz w:val="28"/>
          <w:szCs w:val="24"/>
          <w:lang w:eastAsia="en-GB"/>
        </w:rPr>
        <w:t xml:space="preserve"> March</w:t>
      </w:r>
      <w:r w:rsidR="00FB155C" w:rsidRPr="00DF5C27">
        <w:rPr>
          <w:rFonts w:asciiTheme="minorHAnsi" w:hAnsiTheme="minorHAnsi" w:cstheme="minorHAnsi"/>
          <w:sz w:val="28"/>
          <w:szCs w:val="24"/>
          <w:lang w:eastAsia="en-GB"/>
        </w:rPr>
        <w:t xml:space="preserve"> </w:t>
      </w:r>
      <w:r w:rsidR="00DC35E2" w:rsidRPr="00DF5C27">
        <w:rPr>
          <w:rFonts w:asciiTheme="minorHAnsi" w:hAnsiTheme="minorHAnsi" w:cstheme="minorHAnsi"/>
          <w:sz w:val="28"/>
          <w:szCs w:val="24"/>
          <w:lang w:eastAsia="en-GB"/>
        </w:rPr>
        <w:t>202</w:t>
      </w:r>
      <w:r w:rsidR="00BF7150" w:rsidRPr="00DF5C27">
        <w:rPr>
          <w:rFonts w:asciiTheme="minorHAnsi" w:hAnsiTheme="minorHAnsi" w:cstheme="minorHAnsi"/>
          <w:sz w:val="28"/>
          <w:szCs w:val="24"/>
          <w:lang w:eastAsia="en-GB"/>
        </w:rPr>
        <w:t>2</w:t>
      </w:r>
      <w:r w:rsidR="00011874" w:rsidRPr="00DF5C27">
        <w:rPr>
          <w:rFonts w:asciiTheme="minorHAnsi" w:hAnsiTheme="minorHAnsi" w:cstheme="minorHAnsi"/>
          <w:sz w:val="28"/>
          <w:szCs w:val="24"/>
          <w:lang w:eastAsia="en-GB"/>
        </w:rPr>
        <w:t xml:space="preserve"> (via MS Teams)</w:t>
      </w:r>
    </w:p>
    <w:p w14:paraId="5DAB6C7B" w14:textId="4D39AA83" w:rsidR="00474C76" w:rsidRPr="009628C4" w:rsidRDefault="00F02DC1" w:rsidP="009628C4">
      <w:pPr>
        <w:jc w:val="left"/>
        <w:rPr>
          <w:rFonts w:asciiTheme="minorHAnsi" w:hAnsiTheme="minorHAnsi" w:cstheme="minorHAnsi"/>
          <w:sz w:val="28"/>
          <w:szCs w:val="24"/>
          <w:lang w:eastAsia="en-GB"/>
        </w:rPr>
        <w:sectPr w:rsidR="00474C76" w:rsidRPr="009628C4" w:rsidSect="009628C4">
          <w:headerReference w:type="even" r:id="rId11"/>
          <w:headerReference w:type="default" r:id="rId12"/>
          <w:headerReference w:type="first" r:id="rId13"/>
          <w:footerReference w:type="first" r:id="rId14"/>
          <w:type w:val="continuous"/>
          <w:pgSz w:w="11906" w:h="16838"/>
          <w:pgMar w:top="3374" w:right="849" w:bottom="1418" w:left="993" w:header="1418" w:footer="977" w:gutter="0"/>
          <w:cols w:space="708"/>
          <w:titlePg/>
          <w:docGrid w:linePitch="360"/>
        </w:sectPr>
      </w:pPr>
      <w:r w:rsidRPr="00DF5C27">
        <w:rPr>
          <w:rFonts w:asciiTheme="minorHAnsi" w:hAnsiTheme="minorHAnsi" w:cstheme="minorHAnsi"/>
          <w:sz w:val="28"/>
          <w:szCs w:val="24"/>
          <w:lang w:eastAsia="en-GB"/>
        </w:rPr>
        <w:t>10:00-1</w:t>
      </w:r>
      <w:r w:rsidR="00C61FAC" w:rsidRPr="00DF5C27">
        <w:rPr>
          <w:rFonts w:asciiTheme="minorHAnsi" w:hAnsiTheme="minorHAnsi" w:cstheme="minorHAnsi"/>
          <w:sz w:val="28"/>
          <w:szCs w:val="24"/>
          <w:lang w:eastAsia="en-GB"/>
        </w:rPr>
        <w:t>0:4</w:t>
      </w:r>
      <w:r w:rsidR="009628C4">
        <w:rPr>
          <w:rFonts w:asciiTheme="minorHAnsi" w:hAnsiTheme="minorHAnsi" w:cstheme="minorHAnsi"/>
          <w:sz w:val="28"/>
          <w:szCs w:val="24"/>
          <w:lang w:eastAsia="en-GB"/>
        </w:rPr>
        <w:t>5</w:t>
      </w:r>
    </w:p>
    <w:p w14:paraId="2A7B68DA" w14:textId="77777777" w:rsidR="009628C4" w:rsidRPr="00DF5C27" w:rsidRDefault="009628C4" w:rsidP="00DF5C27">
      <w:pPr>
        <w:jc w:val="center"/>
        <w:rPr>
          <w:rFonts w:asciiTheme="minorHAnsi" w:hAnsiTheme="minorHAnsi" w:cstheme="minorHAnsi"/>
          <w:szCs w:val="24"/>
        </w:rPr>
      </w:pPr>
    </w:p>
    <w:tbl>
      <w:tblPr>
        <w:tblpPr w:leftFromText="180" w:rightFromText="180" w:vertAnchor="text" w:tblpX="-181" w:tblpY="1"/>
        <w:tblOverlap w:val="neve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707"/>
        <w:gridCol w:w="7316"/>
        <w:gridCol w:w="1201"/>
      </w:tblGrid>
      <w:tr w:rsidR="009628C4" w:rsidRPr="00DF5C27" w14:paraId="1C04D443" w14:textId="77777777" w:rsidTr="009A1DB5">
        <w:trPr>
          <w:trHeight w:val="340"/>
        </w:trPr>
        <w:tc>
          <w:tcPr>
            <w:tcW w:w="830" w:type="pct"/>
            <w:gridSpan w:val="2"/>
            <w:shd w:val="clear" w:color="auto" w:fill="D9D9D9" w:themeFill="background1" w:themeFillShade="D9"/>
          </w:tcPr>
          <w:p w14:paraId="096D2CC2" w14:textId="77777777" w:rsidR="009628C4" w:rsidRPr="00DF5C27" w:rsidRDefault="009628C4" w:rsidP="009A1DB5">
            <w:pPr>
              <w:ind w:left="142"/>
              <w:jc w:val="right"/>
              <w:rPr>
                <w:rFonts w:asciiTheme="minorHAnsi" w:hAnsiTheme="minorHAnsi" w:cstheme="minorHAnsi"/>
                <w:b/>
                <w:color w:val="000000" w:themeColor="text1"/>
                <w:szCs w:val="24"/>
              </w:rPr>
            </w:pPr>
            <w:r w:rsidRPr="00DF5C27">
              <w:rPr>
                <w:rFonts w:asciiTheme="minorHAnsi" w:hAnsiTheme="minorHAnsi" w:cstheme="minorHAnsi"/>
                <w:b/>
                <w:szCs w:val="24"/>
              </w:rPr>
              <w:t>Attendees:</w:t>
            </w:r>
          </w:p>
        </w:tc>
        <w:tc>
          <w:tcPr>
            <w:tcW w:w="4170" w:type="pct"/>
            <w:gridSpan w:val="2"/>
          </w:tcPr>
          <w:p w14:paraId="7EE1158E" w14:textId="4F010074" w:rsidR="009628C4" w:rsidRPr="00DF5C27" w:rsidRDefault="000632F4" w:rsidP="009A1DB5">
            <w:pPr>
              <w:jc w:val="left"/>
              <w:rPr>
                <w:rFonts w:asciiTheme="minorHAnsi" w:hAnsiTheme="minorHAnsi" w:cstheme="minorHAnsi"/>
                <w:b/>
                <w:color w:val="000000" w:themeColor="text1"/>
                <w:szCs w:val="24"/>
              </w:rPr>
            </w:pPr>
            <w:r w:rsidRPr="000632F4">
              <w:rPr>
                <w:rFonts w:asciiTheme="minorHAnsi" w:eastAsia="Calibri" w:hAnsiTheme="minorHAnsi" w:cstheme="minorHAnsi"/>
                <w:color w:val="000000"/>
                <w:szCs w:val="24"/>
              </w:rPr>
              <w:t>Chris Nash (Chair – Milton Keynes Council (MKC)) (</w:t>
            </w:r>
            <w:r w:rsidRPr="000632F4">
              <w:rPr>
                <w:rFonts w:asciiTheme="minorHAnsi" w:eastAsia="Calibri" w:hAnsiTheme="minorHAnsi" w:cstheme="minorHAnsi"/>
                <w:b/>
                <w:color w:val="000000"/>
                <w:szCs w:val="24"/>
              </w:rPr>
              <w:t>CN</w:t>
            </w:r>
            <w:r w:rsidRPr="000632F4">
              <w:rPr>
                <w:rFonts w:asciiTheme="minorHAnsi" w:eastAsia="Calibri" w:hAnsiTheme="minorHAnsi" w:cstheme="minorHAnsi"/>
                <w:color w:val="000000"/>
                <w:szCs w:val="24"/>
              </w:rPr>
              <w:t>), Victoria Southern (</w:t>
            </w:r>
            <w:proofErr w:type="spellStart"/>
            <w:r w:rsidRPr="000632F4">
              <w:rPr>
                <w:rFonts w:asciiTheme="minorHAnsi" w:eastAsia="Calibri" w:hAnsiTheme="minorHAnsi" w:cstheme="minorHAnsi"/>
                <w:color w:val="000000"/>
                <w:szCs w:val="24"/>
              </w:rPr>
              <w:t>Bovis</w:t>
            </w:r>
            <w:proofErr w:type="spellEnd"/>
            <w:r w:rsidRPr="000632F4">
              <w:rPr>
                <w:rFonts w:asciiTheme="minorHAnsi" w:eastAsia="Calibri" w:hAnsiTheme="minorHAnsi" w:cstheme="minorHAnsi"/>
                <w:color w:val="000000"/>
                <w:szCs w:val="24"/>
              </w:rPr>
              <w:t xml:space="preserve"> Homes) (</w:t>
            </w:r>
            <w:r w:rsidRPr="000632F4">
              <w:rPr>
                <w:rFonts w:asciiTheme="minorHAnsi" w:eastAsia="Calibri" w:hAnsiTheme="minorHAnsi" w:cstheme="minorHAnsi"/>
                <w:b/>
                <w:color w:val="000000"/>
                <w:szCs w:val="24"/>
              </w:rPr>
              <w:t>VS</w:t>
            </w:r>
            <w:r w:rsidRPr="000632F4">
              <w:rPr>
                <w:rFonts w:asciiTheme="minorHAnsi" w:eastAsia="Calibri" w:hAnsiTheme="minorHAnsi" w:cstheme="minorHAnsi"/>
                <w:color w:val="000000"/>
                <w:szCs w:val="24"/>
              </w:rPr>
              <w:t>), Cllr Keith McLean (MKC) (</w:t>
            </w:r>
            <w:proofErr w:type="spellStart"/>
            <w:r w:rsidRPr="000632F4">
              <w:rPr>
                <w:rFonts w:asciiTheme="minorHAnsi" w:eastAsia="Calibri" w:hAnsiTheme="minorHAnsi" w:cstheme="minorHAnsi"/>
                <w:b/>
                <w:color w:val="000000"/>
                <w:szCs w:val="24"/>
              </w:rPr>
              <w:t>KMcL</w:t>
            </w:r>
            <w:proofErr w:type="spellEnd"/>
            <w:r w:rsidRPr="000632F4">
              <w:rPr>
                <w:rFonts w:asciiTheme="minorHAnsi" w:eastAsia="Calibri" w:hAnsiTheme="minorHAnsi" w:cstheme="minorHAnsi"/>
                <w:color w:val="000000"/>
                <w:szCs w:val="24"/>
              </w:rPr>
              <w:t>), Jake Kirby (Taylor Wimpey) (</w:t>
            </w:r>
            <w:r w:rsidRPr="000632F4">
              <w:rPr>
                <w:rFonts w:asciiTheme="minorHAnsi" w:eastAsia="Calibri" w:hAnsiTheme="minorHAnsi" w:cstheme="minorHAnsi"/>
                <w:b/>
                <w:bCs/>
                <w:color w:val="000000"/>
                <w:szCs w:val="24"/>
              </w:rPr>
              <w:t>JK</w:t>
            </w:r>
            <w:r w:rsidRPr="000632F4">
              <w:rPr>
                <w:rFonts w:asciiTheme="minorHAnsi" w:eastAsia="Calibri" w:hAnsiTheme="minorHAnsi" w:cstheme="minorHAnsi"/>
                <w:color w:val="000000"/>
                <w:szCs w:val="24"/>
              </w:rPr>
              <w:t>), Christopher Tennant (Resident &amp; Olney PC) (</w:t>
            </w:r>
            <w:r w:rsidRPr="000632F4">
              <w:rPr>
                <w:rFonts w:asciiTheme="minorHAnsi" w:eastAsia="Calibri" w:hAnsiTheme="minorHAnsi" w:cstheme="minorHAnsi"/>
                <w:b/>
                <w:bCs/>
                <w:color w:val="000000"/>
                <w:szCs w:val="24"/>
              </w:rPr>
              <w:t>CT</w:t>
            </w:r>
            <w:r w:rsidRPr="000632F4">
              <w:rPr>
                <w:rFonts w:asciiTheme="minorHAnsi" w:eastAsia="Calibri" w:hAnsiTheme="minorHAnsi" w:cstheme="minorHAnsi"/>
                <w:color w:val="000000"/>
                <w:szCs w:val="24"/>
              </w:rPr>
              <w:t>), Pete Sutton (Consultant) (</w:t>
            </w:r>
            <w:r w:rsidRPr="000632F4">
              <w:rPr>
                <w:rFonts w:asciiTheme="minorHAnsi" w:eastAsia="Calibri" w:hAnsiTheme="minorHAnsi" w:cstheme="minorHAnsi"/>
                <w:b/>
                <w:bCs/>
                <w:color w:val="000000"/>
                <w:szCs w:val="24"/>
              </w:rPr>
              <w:t>PS</w:t>
            </w:r>
            <w:r w:rsidRPr="000632F4">
              <w:rPr>
                <w:rFonts w:asciiTheme="minorHAnsi" w:eastAsia="Calibri" w:hAnsiTheme="minorHAnsi" w:cstheme="minorHAnsi"/>
                <w:color w:val="000000"/>
                <w:szCs w:val="24"/>
              </w:rPr>
              <w:t>), Terry Mack (Taylor Wimpey) (</w:t>
            </w:r>
            <w:r w:rsidRPr="000632F4">
              <w:rPr>
                <w:rFonts w:asciiTheme="minorHAnsi" w:eastAsia="Calibri" w:hAnsiTheme="minorHAnsi" w:cstheme="minorHAnsi"/>
                <w:b/>
                <w:bCs/>
                <w:color w:val="000000"/>
                <w:szCs w:val="24"/>
              </w:rPr>
              <w:t>TM)</w:t>
            </w:r>
            <w:r w:rsidRPr="000632F4">
              <w:rPr>
                <w:rFonts w:asciiTheme="minorHAnsi" w:eastAsia="Calibri" w:hAnsiTheme="minorHAnsi" w:cstheme="minorHAnsi"/>
                <w:color w:val="000000"/>
                <w:szCs w:val="24"/>
              </w:rPr>
              <w:t xml:space="preserve">, Charles </w:t>
            </w:r>
            <w:proofErr w:type="spellStart"/>
            <w:r w:rsidRPr="000632F4">
              <w:rPr>
                <w:rFonts w:asciiTheme="minorHAnsi" w:eastAsia="Calibri" w:hAnsiTheme="minorHAnsi" w:cstheme="minorHAnsi"/>
                <w:color w:val="000000"/>
                <w:szCs w:val="24"/>
              </w:rPr>
              <w:t>Uzowulu</w:t>
            </w:r>
            <w:proofErr w:type="spellEnd"/>
            <w:r w:rsidRPr="000632F4">
              <w:rPr>
                <w:rFonts w:asciiTheme="minorHAnsi" w:eastAsia="Calibri" w:hAnsiTheme="minorHAnsi" w:cstheme="minorHAnsi"/>
                <w:color w:val="000000"/>
                <w:szCs w:val="24"/>
              </w:rPr>
              <w:t xml:space="preserve"> (Health and Safety Advisor) (</w:t>
            </w:r>
            <w:r w:rsidRPr="000632F4">
              <w:rPr>
                <w:rFonts w:asciiTheme="minorHAnsi" w:eastAsia="Calibri" w:hAnsiTheme="minorHAnsi" w:cstheme="minorHAnsi"/>
                <w:b/>
                <w:bCs/>
                <w:color w:val="000000"/>
                <w:szCs w:val="24"/>
              </w:rPr>
              <w:t>CU</w:t>
            </w:r>
            <w:r w:rsidRPr="000632F4">
              <w:rPr>
                <w:rFonts w:asciiTheme="minorHAnsi" w:eastAsia="Calibri" w:hAnsiTheme="minorHAnsi" w:cstheme="minorHAnsi"/>
                <w:color w:val="000000"/>
                <w:szCs w:val="24"/>
              </w:rPr>
              <w:t>), Mark Shield’s (Ste manager Taylor Wimpey) (</w:t>
            </w:r>
            <w:r w:rsidRPr="000632F4">
              <w:rPr>
                <w:rFonts w:asciiTheme="minorHAnsi" w:eastAsia="Calibri" w:hAnsiTheme="minorHAnsi" w:cstheme="minorHAnsi"/>
                <w:b/>
                <w:bCs/>
                <w:color w:val="000000"/>
                <w:szCs w:val="24"/>
              </w:rPr>
              <w:t>MS</w:t>
            </w:r>
            <w:r w:rsidRPr="000632F4">
              <w:rPr>
                <w:rFonts w:asciiTheme="minorHAnsi" w:eastAsia="Calibri" w:hAnsiTheme="minorHAnsi" w:cstheme="minorHAnsi"/>
                <w:color w:val="000000"/>
                <w:szCs w:val="24"/>
              </w:rPr>
              <w:t>)</w:t>
            </w:r>
          </w:p>
        </w:tc>
      </w:tr>
      <w:tr w:rsidR="009628C4" w:rsidRPr="00DF5C27" w14:paraId="6B2805D8" w14:textId="77777777" w:rsidTr="009A1DB5">
        <w:trPr>
          <w:trHeight w:val="340"/>
        </w:trPr>
        <w:tc>
          <w:tcPr>
            <w:tcW w:w="830" w:type="pct"/>
            <w:gridSpan w:val="2"/>
            <w:shd w:val="clear" w:color="auto" w:fill="D9D9D9" w:themeFill="background1" w:themeFillShade="D9"/>
          </w:tcPr>
          <w:p w14:paraId="79D0703E" w14:textId="633EDC71" w:rsidR="009628C4" w:rsidRPr="00DF5C27" w:rsidRDefault="009628C4" w:rsidP="009A1DB5">
            <w:pPr>
              <w:ind w:left="142"/>
              <w:jc w:val="right"/>
              <w:rPr>
                <w:rFonts w:asciiTheme="minorHAnsi" w:hAnsiTheme="minorHAnsi" w:cstheme="minorHAnsi"/>
                <w:b/>
                <w:color w:val="000000" w:themeColor="text1"/>
                <w:szCs w:val="24"/>
              </w:rPr>
            </w:pPr>
            <w:r w:rsidRPr="00DF5C27">
              <w:rPr>
                <w:rFonts w:asciiTheme="minorHAnsi" w:hAnsiTheme="minorHAnsi" w:cstheme="minorHAnsi"/>
                <w:b/>
                <w:szCs w:val="24"/>
              </w:rPr>
              <w:t>Guests:</w:t>
            </w:r>
          </w:p>
        </w:tc>
        <w:tc>
          <w:tcPr>
            <w:tcW w:w="4170" w:type="pct"/>
            <w:gridSpan w:val="2"/>
          </w:tcPr>
          <w:p w14:paraId="584506F0" w14:textId="10AE8EEB" w:rsidR="009628C4" w:rsidRPr="00DF5C27" w:rsidRDefault="004E5A7E" w:rsidP="009A1DB5">
            <w:pPr>
              <w:jc w:val="left"/>
              <w:rPr>
                <w:rFonts w:asciiTheme="minorHAnsi" w:hAnsiTheme="minorHAnsi" w:cstheme="minorHAnsi"/>
                <w:b/>
                <w:color w:val="000000" w:themeColor="text1"/>
                <w:szCs w:val="24"/>
              </w:rPr>
            </w:pPr>
            <w:r w:rsidRPr="004E5A7E">
              <w:rPr>
                <w:rFonts w:asciiTheme="minorHAnsi" w:eastAsia="Calibri" w:hAnsiTheme="minorHAnsi" w:cstheme="minorHAnsi"/>
                <w:color w:val="000000"/>
                <w:szCs w:val="24"/>
              </w:rPr>
              <w:t>Carl Beckett (</w:t>
            </w:r>
            <w:r w:rsidRPr="004E5A7E">
              <w:rPr>
                <w:rFonts w:asciiTheme="minorHAnsi" w:eastAsia="Calibri" w:hAnsiTheme="minorHAnsi" w:cstheme="minorHAnsi"/>
                <w:b/>
                <w:bCs/>
                <w:color w:val="000000"/>
                <w:szCs w:val="24"/>
              </w:rPr>
              <w:t>CB</w:t>
            </w:r>
            <w:r w:rsidRPr="004E5A7E">
              <w:rPr>
                <w:rFonts w:asciiTheme="minorHAnsi" w:eastAsia="Calibri" w:hAnsiTheme="minorHAnsi" w:cstheme="minorHAnsi"/>
                <w:color w:val="000000"/>
                <w:szCs w:val="24"/>
              </w:rPr>
              <w:t xml:space="preserve">) Lucy </w:t>
            </w:r>
            <w:proofErr w:type="spellStart"/>
            <w:r w:rsidRPr="004E5A7E">
              <w:rPr>
                <w:rFonts w:asciiTheme="minorHAnsi" w:eastAsia="Calibri" w:hAnsiTheme="minorHAnsi" w:cstheme="minorHAnsi"/>
                <w:color w:val="000000"/>
                <w:szCs w:val="24"/>
              </w:rPr>
              <w:t>Gumo</w:t>
            </w:r>
            <w:proofErr w:type="spellEnd"/>
            <w:r w:rsidRPr="004E5A7E">
              <w:rPr>
                <w:rFonts w:asciiTheme="minorHAnsi" w:eastAsia="Calibri" w:hAnsiTheme="minorHAnsi" w:cstheme="minorHAnsi"/>
                <w:color w:val="000000"/>
                <w:szCs w:val="24"/>
              </w:rPr>
              <w:t xml:space="preserve"> (</w:t>
            </w:r>
            <w:r w:rsidRPr="004E5A7E">
              <w:rPr>
                <w:rFonts w:asciiTheme="minorHAnsi" w:eastAsia="Calibri" w:hAnsiTheme="minorHAnsi" w:cstheme="minorHAnsi"/>
                <w:b/>
                <w:bCs/>
                <w:color w:val="000000"/>
                <w:szCs w:val="24"/>
              </w:rPr>
              <w:t>LG</w:t>
            </w:r>
            <w:r w:rsidRPr="004E5A7E">
              <w:rPr>
                <w:rFonts w:asciiTheme="minorHAnsi" w:eastAsia="Calibri" w:hAnsiTheme="minorHAnsi" w:cstheme="minorHAnsi"/>
                <w:color w:val="000000"/>
                <w:szCs w:val="24"/>
              </w:rPr>
              <w:t>) Residents</w:t>
            </w:r>
          </w:p>
        </w:tc>
      </w:tr>
      <w:tr w:rsidR="009628C4" w:rsidRPr="00DF5C27" w14:paraId="62D33C31" w14:textId="77777777" w:rsidTr="009A1DB5">
        <w:trPr>
          <w:trHeight w:val="340"/>
        </w:trPr>
        <w:tc>
          <w:tcPr>
            <w:tcW w:w="830" w:type="pct"/>
            <w:gridSpan w:val="2"/>
            <w:shd w:val="clear" w:color="auto" w:fill="D9D9D9" w:themeFill="background1" w:themeFillShade="D9"/>
          </w:tcPr>
          <w:p w14:paraId="536DC8AE" w14:textId="497791C6" w:rsidR="009628C4" w:rsidRPr="00DF5C27" w:rsidRDefault="009628C4" w:rsidP="009A1DB5">
            <w:pPr>
              <w:ind w:left="142"/>
              <w:jc w:val="right"/>
              <w:rPr>
                <w:rFonts w:asciiTheme="minorHAnsi" w:hAnsiTheme="minorHAnsi" w:cstheme="minorHAnsi"/>
                <w:b/>
                <w:color w:val="000000" w:themeColor="text1"/>
                <w:szCs w:val="24"/>
              </w:rPr>
            </w:pPr>
            <w:r w:rsidRPr="00DF5C27">
              <w:rPr>
                <w:rFonts w:asciiTheme="minorHAnsi" w:hAnsiTheme="minorHAnsi" w:cstheme="minorHAnsi"/>
                <w:b/>
                <w:szCs w:val="24"/>
              </w:rPr>
              <w:t>Apologies:</w:t>
            </w:r>
          </w:p>
        </w:tc>
        <w:tc>
          <w:tcPr>
            <w:tcW w:w="4170" w:type="pct"/>
            <w:gridSpan w:val="2"/>
          </w:tcPr>
          <w:p w14:paraId="05EFFD40" w14:textId="20BCEF25" w:rsidR="009628C4" w:rsidRPr="009628C4" w:rsidRDefault="009D500A" w:rsidP="009A1DB5">
            <w:pPr>
              <w:jc w:val="left"/>
              <w:rPr>
                <w:rFonts w:asciiTheme="minorHAnsi" w:hAnsiTheme="minorHAnsi" w:cstheme="minorHAnsi"/>
                <w:bCs/>
                <w:color w:val="000000" w:themeColor="text1"/>
                <w:szCs w:val="24"/>
              </w:rPr>
            </w:pPr>
            <w:r w:rsidRPr="009D500A">
              <w:rPr>
                <w:rFonts w:asciiTheme="minorHAnsi" w:hAnsiTheme="minorHAnsi" w:cstheme="minorHAnsi"/>
                <w:bCs/>
                <w:color w:val="000000" w:themeColor="text1"/>
                <w:szCs w:val="24"/>
              </w:rPr>
              <w:t>Oran McCloskey (</w:t>
            </w:r>
            <w:r w:rsidRPr="009D500A">
              <w:rPr>
                <w:rFonts w:asciiTheme="minorHAnsi" w:hAnsiTheme="minorHAnsi" w:cstheme="minorHAnsi"/>
                <w:b/>
                <w:bCs/>
                <w:color w:val="000000" w:themeColor="text1"/>
                <w:szCs w:val="24"/>
              </w:rPr>
              <w:t>OM</w:t>
            </w:r>
          </w:p>
        </w:tc>
      </w:tr>
      <w:tr w:rsidR="009628C4" w:rsidRPr="00DF5C27" w14:paraId="5251ED52" w14:textId="77777777" w:rsidTr="009A1DB5">
        <w:trPr>
          <w:trHeight w:val="340"/>
        </w:trPr>
        <w:tc>
          <w:tcPr>
            <w:tcW w:w="830" w:type="pct"/>
            <w:gridSpan w:val="2"/>
            <w:tcBorders>
              <w:bottom w:val="single" w:sz="4" w:space="0" w:color="auto"/>
            </w:tcBorders>
            <w:shd w:val="clear" w:color="auto" w:fill="D9D9D9" w:themeFill="background1" w:themeFillShade="D9"/>
          </w:tcPr>
          <w:p w14:paraId="01CD61B6" w14:textId="591FBA1B" w:rsidR="009628C4" w:rsidRPr="00DF5C27" w:rsidRDefault="009628C4" w:rsidP="009A1DB5">
            <w:pPr>
              <w:ind w:left="142"/>
              <w:jc w:val="right"/>
              <w:rPr>
                <w:rFonts w:asciiTheme="minorHAnsi" w:hAnsiTheme="minorHAnsi" w:cstheme="minorHAnsi"/>
                <w:b/>
                <w:color w:val="000000" w:themeColor="text1"/>
                <w:szCs w:val="24"/>
              </w:rPr>
            </w:pPr>
            <w:r w:rsidRPr="00DF5C27">
              <w:rPr>
                <w:rFonts w:asciiTheme="minorHAnsi" w:hAnsiTheme="minorHAnsi" w:cstheme="minorHAnsi"/>
                <w:b/>
                <w:szCs w:val="24"/>
              </w:rPr>
              <w:t>Note taker:</w:t>
            </w:r>
          </w:p>
        </w:tc>
        <w:tc>
          <w:tcPr>
            <w:tcW w:w="4170" w:type="pct"/>
            <w:gridSpan w:val="2"/>
            <w:tcBorders>
              <w:bottom w:val="single" w:sz="4" w:space="0" w:color="auto"/>
            </w:tcBorders>
          </w:tcPr>
          <w:p w14:paraId="3F2A3C23" w14:textId="3F9B7D78" w:rsidR="009628C4" w:rsidRPr="00DF5C27" w:rsidRDefault="009628C4" w:rsidP="009A1DB5">
            <w:pPr>
              <w:jc w:val="left"/>
              <w:rPr>
                <w:rFonts w:asciiTheme="minorHAnsi" w:hAnsiTheme="minorHAnsi" w:cstheme="minorHAnsi"/>
                <w:b/>
                <w:color w:val="000000" w:themeColor="text1"/>
                <w:szCs w:val="24"/>
              </w:rPr>
            </w:pPr>
            <w:r w:rsidRPr="00DF5C27">
              <w:rPr>
                <w:rFonts w:asciiTheme="minorHAnsi" w:hAnsiTheme="minorHAnsi" w:cstheme="minorHAnsi"/>
                <w:szCs w:val="24"/>
              </w:rPr>
              <w:t>Kelsey Oliver (MKC)</w:t>
            </w:r>
          </w:p>
        </w:tc>
      </w:tr>
      <w:tr w:rsidR="009628C4" w:rsidRPr="00DF5C27" w14:paraId="4695B106" w14:textId="77777777" w:rsidTr="009A1DB5">
        <w:trPr>
          <w:trHeight w:val="340"/>
        </w:trPr>
        <w:tc>
          <w:tcPr>
            <w:tcW w:w="5000" w:type="pct"/>
            <w:gridSpan w:val="4"/>
            <w:tcBorders>
              <w:left w:val="nil"/>
              <w:right w:val="nil"/>
            </w:tcBorders>
          </w:tcPr>
          <w:p w14:paraId="073991A9" w14:textId="77777777" w:rsidR="009628C4" w:rsidRPr="00DF5C27" w:rsidRDefault="009628C4" w:rsidP="009A1DB5">
            <w:pPr>
              <w:jc w:val="center"/>
              <w:rPr>
                <w:rFonts w:asciiTheme="minorHAnsi" w:hAnsiTheme="minorHAnsi" w:cstheme="minorHAnsi"/>
                <w:b/>
                <w:color w:val="000000" w:themeColor="text1"/>
                <w:szCs w:val="24"/>
              </w:rPr>
            </w:pPr>
          </w:p>
        </w:tc>
      </w:tr>
      <w:tr w:rsidR="009628C4" w:rsidRPr="00DF5C27" w14:paraId="0E8CA502" w14:textId="77777777" w:rsidTr="009A1DB5">
        <w:trPr>
          <w:trHeight w:val="340"/>
        </w:trPr>
        <w:tc>
          <w:tcPr>
            <w:tcW w:w="484" w:type="pct"/>
            <w:shd w:val="clear" w:color="auto" w:fill="D9D9D9" w:themeFill="background1" w:themeFillShade="D9"/>
          </w:tcPr>
          <w:p w14:paraId="087C333D" w14:textId="13FF661D" w:rsidR="009628C4" w:rsidRPr="009A1DB5" w:rsidRDefault="009628C4" w:rsidP="009A1DB5">
            <w:pPr>
              <w:jc w:val="center"/>
              <w:rPr>
                <w:rFonts w:asciiTheme="minorHAnsi" w:hAnsiTheme="minorHAnsi" w:cstheme="minorHAnsi"/>
                <w:b/>
                <w:color w:val="000000" w:themeColor="text1"/>
                <w:szCs w:val="24"/>
              </w:rPr>
            </w:pPr>
            <w:r w:rsidRPr="009A1DB5">
              <w:rPr>
                <w:rFonts w:asciiTheme="minorHAnsi" w:hAnsiTheme="minorHAnsi" w:cstheme="minorHAnsi"/>
                <w:b/>
                <w:color w:val="000000" w:themeColor="text1"/>
                <w:szCs w:val="24"/>
              </w:rPr>
              <w:t>Item</w:t>
            </w:r>
          </w:p>
        </w:tc>
        <w:tc>
          <w:tcPr>
            <w:tcW w:w="3928" w:type="pct"/>
            <w:gridSpan w:val="2"/>
            <w:shd w:val="clear" w:color="auto" w:fill="D9D9D9" w:themeFill="background1" w:themeFillShade="D9"/>
          </w:tcPr>
          <w:p w14:paraId="1FC66E4C" w14:textId="0BB6FC1B" w:rsidR="009628C4" w:rsidRPr="009A1DB5" w:rsidRDefault="009628C4" w:rsidP="009A1DB5">
            <w:pPr>
              <w:rPr>
                <w:rFonts w:asciiTheme="minorHAnsi" w:hAnsiTheme="minorHAnsi" w:cstheme="minorHAnsi"/>
                <w:b/>
                <w:color w:val="000000" w:themeColor="text1"/>
                <w:szCs w:val="24"/>
              </w:rPr>
            </w:pPr>
          </w:p>
        </w:tc>
        <w:tc>
          <w:tcPr>
            <w:tcW w:w="588" w:type="pct"/>
            <w:shd w:val="clear" w:color="auto" w:fill="D9D9D9" w:themeFill="background1" w:themeFillShade="D9"/>
          </w:tcPr>
          <w:p w14:paraId="1A8229DC" w14:textId="05D07AA1" w:rsidR="009628C4" w:rsidRPr="009A1DB5" w:rsidRDefault="009628C4" w:rsidP="009A1DB5">
            <w:pPr>
              <w:jc w:val="center"/>
              <w:rPr>
                <w:rFonts w:asciiTheme="minorHAnsi" w:hAnsiTheme="minorHAnsi" w:cstheme="minorHAnsi"/>
                <w:b/>
                <w:color w:val="000000" w:themeColor="text1"/>
                <w:szCs w:val="24"/>
              </w:rPr>
            </w:pPr>
            <w:r w:rsidRPr="009A1DB5">
              <w:rPr>
                <w:rFonts w:asciiTheme="minorHAnsi" w:hAnsiTheme="minorHAnsi" w:cstheme="minorHAnsi"/>
                <w:b/>
                <w:color w:val="000000" w:themeColor="text1"/>
                <w:szCs w:val="24"/>
              </w:rPr>
              <w:t>Actions</w:t>
            </w:r>
          </w:p>
        </w:tc>
      </w:tr>
      <w:tr w:rsidR="009628C4" w:rsidRPr="00DF5C27" w14:paraId="736DCF28" w14:textId="77777777" w:rsidTr="009A1DB5">
        <w:trPr>
          <w:trHeight w:val="340"/>
        </w:trPr>
        <w:tc>
          <w:tcPr>
            <w:tcW w:w="484" w:type="pct"/>
            <w:shd w:val="clear" w:color="auto" w:fill="F2F2F2" w:themeFill="background1" w:themeFillShade="F2"/>
          </w:tcPr>
          <w:p w14:paraId="147EAFE0" w14:textId="3EABAE78" w:rsidR="009628C4" w:rsidRPr="009A1DB5" w:rsidRDefault="009628C4" w:rsidP="009A1DB5">
            <w:pPr>
              <w:jc w:val="center"/>
              <w:rPr>
                <w:rFonts w:asciiTheme="minorHAnsi" w:hAnsiTheme="minorHAnsi" w:cstheme="minorHAnsi"/>
                <w:b/>
                <w:color w:val="000000" w:themeColor="text1"/>
                <w:szCs w:val="24"/>
              </w:rPr>
            </w:pPr>
            <w:r w:rsidRPr="009A1DB5">
              <w:rPr>
                <w:rFonts w:asciiTheme="minorHAnsi" w:hAnsiTheme="minorHAnsi" w:cstheme="minorHAnsi"/>
                <w:b/>
                <w:color w:val="000000" w:themeColor="text1"/>
                <w:szCs w:val="24"/>
              </w:rPr>
              <w:t>1.</w:t>
            </w:r>
          </w:p>
        </w:tc>
        <w:tc>
          <w:tcPr>
            <w:tcW w:w="3928" w:type="pct"/>
            <w:gridSpan w:val="2"/>
            <w:shd w:val="clear" w:color="auto" w:fill="F2F2F2" w:themeFill="background1" w:themeFillShade="F2"/>
          </w:tcPr>
          <w:p w14:paraId="5B2DD3A7" w14:textId="1B03AD68" w:rsidR="009628C4" w:rsidRPr="009A1DB5" w:rsidRDefault="009628C4" w:rsidP="009A1DB5">
            <w:pPr>
              <w:rPr>
                <w:rFonts w:asciiTheme="minorHAnsi" w:hAnsiTheme="minorHAnsi" w:cstheme="minorHAnsi"/>
                <w:b/>
                <w:color w:val="000000" w:themeColor="text1"/>
                <w:szCs w:val="24"/>
              </w:rPr>
            </w:pPr>
            <w:r w:rsidRPr="009A1DB5">
              <w:rPr>
                <w:rFonts w:asciiTheme="minorHAnsi" w:eastAsia="Calibri" w:hAnsiTheme="minorHAnsi" w:cstheme="minorHAnsi"/>
                <w:b/>
                <w:color w:val="000000"/>
                <w:szCs w:val="24"/>
              </w:rPr>
              <w:t xml:space="preserve">Notes from meeting of </w:t>
            </w:r>
            <w:r w:rsidR="00893D42">
              <w:rPr>
                <w:rFonts w:asciiTheme="minorHAnsi" w:eastAsia="Calibri" w:hAnsiTheme="minorHAnsi" w:cstheme="minorHAnsi"/>
                <w:b/>
                <w:color w:val="000000"/>
                <w:szCs w:val="24"/>
              </w:rPr>
              <w:t>21</w:t>
            </w:r>
            <w:r w:rsidR="00893D42" w:rsidRPr="00893D42">
              <w:rPr>
                <w:rFonts w:asciiTheme="minorHAnsi" w:eastAsia="Calibri" w:hAnsiTheme="minorHAnsi" w:cstheme="minorHAnsi"/>
                <w:b/>
                <w:color w:val="000000"/>
                <w:szCs w:val="24"/>
                <w:vertAlign w:val="superscript"/>
              </w:rPr>
              <w:t>st</w:t>
            </w:r>
            <w:r w:rsidR="00893D42">
              <w:rPr>
                <w:rFonts w:asciiTheme="minorHAnsi" w:eastAsia="Calibri" w:hAnsiTheme="minorHAnsi" w:cstheme="minorHAnsi"/>
                <w:b/>
                <w:color w:val="000000"/>
                <w:szCs w:val="24"/>
              </w:rPr>
              <w:t xml:space="preserve"> January </w:t>
            </w:r>
            <w:r w:rsidRPr="009A1DB5">
              <w:rPr>
                <w:rFonts w:asciiTheme="minorHAnsi" w:eastAsia="Calibri" w:hAnsiTheme="minorHAnsi" w:cstheme="minorHAnsi"/>
                <w:b/>
                <w:color w:val="000000"/>
                <w:szCs w:val="24"/>
              </w:rPr>
              <w:t>202</w:t>
            </w:r>
            <w:r w:rsidR="00893D42">
              <w:rPr>
                <w:rFonts w:asciiTheme="minorHAnsi" w:eastAsia="Calibri" w:hAnsiTheme="minorHAnsi" w:cstheme="minorHAnsi"/>
                <w:b/>
                <w:color w:val="000000"/>
                <w:szCs w:val="24"/>
              </w:rPr>
              <w:t>2</w:t>
            </w:r>
            <w:r w:rsidRPr="009A1DB5">
              <w:rPr>
                <w:rFonts w:asciiTheme="minorHAnsi" w:eastAsia="Calibri" w:hAnsiTheme="minorHAnsi" w:cstheme="minorHAnsi"/>
                <w:b/>
                <w:color w:val="000000"/>
                <w:szCs w:val="24"/>
              </w:rPr>
              <w:t xml:space="preserve"> and matters arising</w:t>
            </w:r>
          </w:p>
        </w:tc>
        <w:tc>
          <w:tcPr>
            <w:tcW w:w="588" w:type="pct"/>
            <w:shd w:val="clear" w:color="auto" w:fill="F2F2F2" w:themeFill="background1" w:themeFillShade="F2"/>
          </w:tcPr>
          <w:p w14:paraId="081D9F1D" w14:textId="77777777" w:rsidR="009628C4" w:rsidRPr="009A1DB5" w:rsidRDefault="009628C4" w:rsidP="009A1DB5">
            <w:pPr>
              <w:jc w:val="center"/>
              <w:rPr>
                <w:rFonts w:asciiTheme="minorHAnsi" w:hAnsiTheme="minorHAnsi" w:cstheme="minorHAnsi"/>
                <w:b/>
                <w:color w:val="000000" w:themeColor="text1"/>
                <w:szCs w:val="24"/>
              </w:rPr>
            </w:pPr>
          </w:p>
        </w:tc>
      </w:tr>
      <w:tr w:rsidR="009628C4" w:rsidRPr="00DF5C27" w14:paraId="4184CEAE" w14:textId="77777777" w:rsidTr="009A1DB5">
        <w:trPr>
          <w:trHeight w:val="340"/>
        </w:trPr>
        <w:tc>
          <w:tcPr>
            <w:tcW w:w="484" w:type="pct"/>
          </w:tcPr>
          <w:p w14:paraId="2EBDBDEE" w14:textId="77777777" w:rsidR="009628C4" w:rsidRPr="009A1DB5" w:rsidRDefault="009628C4" w:rsidP="009A1DB5">
            <w:pPr>
              <w:jc w:val="center"/>
              <w:rPr>
                <w:rFonts w:asciiTheme="minorHAnsi" w:hAnsiTheme="minorHAnsi" w:cstheme="minorHAnsi"/>
                <w:b/>
                <w:color w:val="000000" w:themeColor="text1"/>
                <w:szCs w:val="24"/>
              </w:rPr>
            </w:pPr>
          </w:p>
        </w:tc>
        <w:tc>
          <w:tcPr>
            <w:tcW w:w="3928" w:type="pct"/>
            <w:gridSpan w:val="2"/>
          </w:tcPr>
          <w:p w14:paraId="1D173CDD" w14:textId="77777777" w:rsidR="009628C4" w:rsidRPr="009A1DB5" w:rsidRDefault="009628C4" w:rsidP="009A1DB5">
            <w:pPr>
              <w:tabs>
                <w:tab w:val="left" w:pos="864"/>
              </w:tabs>
              <w:textAlignment w:val="baseline"/>
              <w:rPr>
                <w:rFonts w:asciiTheme="minorHAnsi" w:eastAsia="Calibri" w:hAnsiTheme="minorHAnsi" w:cstheme="minorHAnsi"/>
                <w:color w:val="000000"/>
                <w:szCs w:val="24"/>
              </w:rPr>
            </w:pPr>
          </w:p>
          <w:p w14:paraId="7D88ED36" w14:textId="3447F33F" w:rsidR="00620A8C" w:rsidRDefault="00620A8C" w:rsidP="00620A8C">
            <w:pPr>
              <w:tabs>
                <w:tab w:val="left" w:pos="864"/>
              </w:tabs>
              <w:textAlignment w:val="baseline"/>
              <w:rPr>
                <w:rFonts w:asciiTheme="minorHAnsi" w:eastAsia="Calibri" w:hAnsiTheme="minorHAnsi" w:cstheme="minorHAnsi"/>
                <w:color w:val="000000"/>
                <w:szCs w:val="24"/>
              </w:rPr>
            </w:pPr>
            <w:r w:rsidRPr="00620A8C">
              <w:rPr>
                <w:rFonts w:asciiTheme="minorHAnsi" w:eastAsia="Calibri" w:hAnsiTheme="minorHAnsi" w:cstheme="minorHAnsi"/>
                <w:color w:val="000000"/>
                <w:szCs w:val="24"/>
              </w:rPr>
              <w:t>Chris Nash started meeting off by addressing previous meeting minutes held on 21</w:t>
            </w:r>
            <w:r w:rsidRPr="00620A8C">
              <w:rPr>
                <w:rFonts w:asciiTheme="minorHAnsi" w:eastAsia="Calibri" w:hAnsiTheme="minorHAnsi" w:cstheme="minorHAnsi"/>
                <w:color w:val="000000"/>
                <w:szCs w:val="24"/>
                <w:vertAlign w:val="superscript"/>
              </w:rPr>
              <w:t>st</w:t>
            </w:r>
            <w:r w:rsidRPr="00620A8C">
              <w:rPr>
                <w:rFonts w:asciiTheme="minorHAnsi" w:eastAsia="Calibri" w:hAnsiTheme="minorHAnsi" w:cstheme="minorHAnsi"/>
                <w:color w:val="000000"/>
                <w:szCs w:val="24"/>
              </w:rPr>
              <w:t xml:space="preserve"> January 2022.</w:t>
            </w:r>
          </w:p>
          <w:p w14:paraId="474B8823" w14:textId="77777777" w:rsidR="00620A8C" w:rsidRPr="00620A8C" w:rsidRDefault="00620A8C" w:rsidP="00620A8C">
            <w:pPr>
              <w:tabs>
                <w:tab w:val="left" w:pos="864"/>
              </w:tabs>
              <w:textAlignment w:val="baseline"/>
              <w:rPr>
                <w:rFonts w:asciiTheme="minorHAnsi" w:eastAsia="Calibri" w:hAnsiTheme="minorHAnsi" w:cstheme="minorHAnsi"/>
                <w:color w:val="000000"/>
                <w:szCs w:val="24"/>
              </w:rPr>
            </w:pPr>
          </w:p>
          <w:p w14:paraId="402C1672" w14:textId="1ABD592B" w:rsidR="009628C4" w:rsidRPr="009A1DB5" w:rsidRDefault="00620A8C" w:rsidP="00620A8C">
            <w:pPr>
              <w:tabs>
                <w:tab w:val="left" w:pos="864"/>
              </w:tabs>
              <w:textAlignment w:val="baseline"/>
              <w:rPr>
                <w:rFonts w:asciiTheme="minorHAnsi" w:eastAsia="Calibri" w:hAnsiTheme="minorHAnsi" w:cstheme="minorHAnsi"/>
                <w:color w:val="000000"/>
                <w:szCs w:val="24"/>
              </w:rPr>
            </w:pPr>
            <w:r w:rsidRPr="00620A8C">
              <w:rPr>
                <w:rFonts w:asciiTheme="minorHAnsi" w:eastAsia="Calibri" w:hAnsiTheme="minorHAnsi" w:cstheme="minorHAnsi"/>
                <w:color w:val="000000"/>
                <w:szCs w:val="24"/>
              </w:rPr>
              <w:t>CN asked for updates regarding January’s minutes &amp; matters arising with the different postal addresses. VS gave update that all postal address were checked in the last meeting, there are all different postal address. CN also checked postcodes all correct</w:t>
            </w:r>
            <w:r w:rsidR="009628C4" w:rsidRPr="009A1DB5">
              <w:rPr>
                <w:rFonts w:asciiTheme="minorHAnsi" w:eastAsia="Calibri" w:hAnsiTheme="minorHAnsi" w:cstheme="minorHAnsi"/>
                <w:color w:val="000000"/>
                <w:szCs w:val="24"/>
              </w:rPr>
              <w:t>.</w:t>
            </w:r>
          </w:p>
        </w:tc>
        <w:tc>
          <w:tcPr>
            <w:tcW w:w="588" w:type="pct"/>
          </w:tcPr>
          <w:p w14:paraId="38A57632" w14:textId="11AEDA35" w:rsidR="009628C4" w:rsidRPr="009A1DB5" w:rsidRDefault="009628C4" w:rsidP="009A1DB5">
            <w:pPr>
              <w:jc w:val="center"/>
              <w:rPr>
                <w:rFonts w:asciiTheme="minorHAnsi" w:hAnsiTheme="minorHAnsi" w:cstheme="minorHAnsi"/>
                <w:b/>
                <w:color w:val="000000" w:themeColor="text1"/>
                <w:szCs w:val="24"/>
              </w:rPr>
            </w:pPr>
          </w:p>
          <w:p w14:paraId="7BF5E87C" w14:textId="21B75528" w:rsidR="009628C4" w:rsidRPr="009A1DB5" w:rsidRDefault="009628C4" w:rsidP="009A1DB5">
            <w:pPr>
              <w:jc w:val="center"/>
              <w:rPr>
                <w:rFonts w:asciiTheme="minorHAnsi" w:hAnsiTheme="minorHAnsi" w:cstheme="minorHAnsi"/>
                <w:b/>
                <w:color w:val="000000" w:themeColor="text1"/>
                <w:szCs w:val="24"/>
              </w:rPr>
            </w:pPr>
          </w:p>
          <w:p w14:paraId="114AAC7C" w14:textId="78C7D96D" w:rsidR="009628C4" w:rsidRPr="009A1DB5" w:rsidRDefault="009628C4" w:rsidP="009A1DB5">
            <w:pPr>
              <w:jc w:val="center"/>
              <w:rPr>
                <w:rFonts w:asciiTheme="minorHAnsi" w:hAnsiTheme="minorHAnsi" w:cstheme="minorHAnsi"/>
                <w:b/>
                <w:color w:val="000000" w:themeColor="text1"/>
                <w:szCs w:val="24"/>
              </w:rPr>
            </w:pPr>
          </w:p>
          <w:p w14:paraId="25ED1646" w14:textId="77777777" w:rsidR="009628C4" w:rsidRPr="009A1DB5" w:rsidRDefault="009628C4" w:rsidP="009A1DB5">
            <w:pPr>
              <w:jc w:val="center"/>
              <w:rPr>
                <w:rFonts w:asciiTheme="minorHAnsi" w:hAnsiTheme="minorHAnsi" w:cstheme="minorHAnsi"/>
                <w:b/>
                <w:color w:val="000000" w:themeColor="text1"/>
                <w:szCs w:val="24"/>
              </w:rPr>
            </w:pPr>
          </w:p>
          <w:p w14:paraId="54A655E0" w14:textId="77777777" w:rsidR="009628C4" w:rsidRPr="009A1DB5" w:rsidRDefault="009628C4" w:rsidP="009A1DB5">
            <w:pPr>
              <w:jc w:val="center"/>
              <w:rPr>
                <w:rFonts w:asciiTheme="minorHAnsi" w:hAnsiTheme="minorHAnsi" w:cstheme="minorHAnsi"/>
                <w:b/>
                <w:color w:val="000000" w:themeColor="text1"/>
                <w:szCs w:val="24"/>
              </w:rPr>
            </w:pPr>
          </w:p>
          <w:p w14:paraId="19A28FF2" w14:textId="77777777" w:rsidR="00015E21" w:rsidRDefault="00015E21" w:rsidP="009A1DB5">
            <w:pPr>
              <w:jc w:val="center"/>
              <w:rPr>
                <w:rFonts w:asciiTheme="minorHAnsi" w:hAnsiTheme="minorHAnsi" w:cstheme="minorHAnsi"/>
                <w:b/>
                <w:color w:val="000000" w:themeColor="text1"/>
                <w:szCs w:val="24"/>
              </w:rPr>
            </w:pPr>
          </w:p>
          <w:p w14:paraId="7665FC16" w14:textId="4A5AD4CD" w:rsidR="009628C4" w:rsidRPr="009A1DB5" w:rsidRDefault="00015E21" w:rsidP="009A1DB5">
            <w:pPr>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VS/CN</w:t>
            </w:r>
          </w:p>
        </w:tc>
      </w:tr>
      <w:tr w:rsidR="009628C4" w:rsidRPr="00DF5C27" w14:paraId="7DB69671" w14:textId="77777777" w:rsidTr="00E21716">
        <w:trPr>
          <w:trHeight w:val="340"/>
        </w:trPr>
        <w:tc>
          <w:tcPr>
            <w:tcW w:w="484" w:type="pct"/>
            <w:shd w:val="clear" w:color="auto" w:fill="D9D9D9" w:themeFill="background1" w:themeFillShade="D9"/>
          </w:tcPr>
          <w:p w14:paraId="44A2E729" w14:textId="4D60820C" w:rsidR="009628C4" w:rsidRPr="009A1DB5" w:rsidRDefault="009628C4" w:rsidP="009A1DB5">
            <w:pPr>
              <w:jc w:val="center"/>
              <w:rPr>
                <w:rFonts w:asciiTheme="minorHAnsi" w:hAnsiTheme="minorHAnsi" w:cstheme="minorHAnsi"/>
                <w:b/>
                <w:color w:val="000000" w:themeColor="text1"/>
                <w:szCs w:val="24"/>
              </w:rPr>
            </w:pPr>
            <w:r w:rsidRPr="009A1DB5">
              <w:rPr>
                <w:rFonts w:asciiTheme="minorHAnsi" w:hAnsiTheme="minorHAnsi" w:cstheme="minorHAnsi"/>
                <w:b/>
                <w:color w:val="000000" w:themeColor="text1"/>
                <w:szCs w:val="24"/>
              </w:rPr>
              <w:t>2.</w:t>
            </w:r>
          </w:p>
        </w:tc>
        <w:tc>
          <w:tcPr>
            <w:tcW w:w="3928" w:type="pct"/>
            <w:gridSpan w:val="2"/>
            <w:shd w:val="clear" w:color="auto" w:fill="D9D9D9" w:themeFill="background1" w:themeFillShade="D9"/>
          </w:tcPr>
          <w:p w14:paraId="388AFAE5" w14:textId="76AE9109" w:rsidR="009628C4" w:rsidRPr="009A1DB5" w:rsidRDefault="009628C4" w:rsidP="009A1DB5">
            <w:pPr>
              <w:rPr>
                <w:rFonts w:asciiTheme="minorHAnsi" w:hAnsiTheme="minorHAnsi" w:cstheme="minorHAnsi"/>
                <w:b/>
                <w:color w:val="000000" w:themeColor="text1"/>
                <w:szCs w:val="24"/>
              </w:rPr>
            </w:pPr>
            <w:r w:rsidRPr="009A1DB5">
              <w:rPr>
                <w:rFonts w:asciiTheme="minorHAnsi" w:hAnsiTheme="minorHAnsi" w:cstheme="minorHAnsi"/>
                <w:b/>
                <w:color w:val="000000" w:themeColor="text1"/>
                <w:szCs w:val="24"/>
              </w:rPr>
              <w:t>Conditions discharge and s106 matters</w:t>
            </w:r>
          </w:p>
        </w:tc>
        <w:tc>
          <w:tcPr>
            <w:tcW w:w="588" w:type="pct"/>
            <w:shd w:val="clear" w:color="auto" w:fill="D9D9D9" w:themeFill="background1" w:themeFillShade="D9"/>
          </w:tcPr>
          <w:p w14:paraId="46C7E55A" w14:textId="77777777" w:rsidR="009628C4" w:rsidRPr="009A1DB5" w:rsidRDefault="009628C4" w:rsidP="009A1DB5">
            <w:pPr>
              <w:jc w:val="center"/>
              <w:rPr>
                <w:rFonts w:asciiTheme="minorHAnsi" w:hAnsiTheme="minorHAnsi" w:cstheme="minorHAnsi"/>
                <w:b/>
                <w:color w:val="000000" w:themeColor="text1"/>
                <w:szCs w:val="24"/>
              </w:rPr>
            </w:pPr>
          </w:p>
        </w:tc>
      </w:tr>
      <w:tr w:rsidR="009628C4" w:rsidRPr="00DF5C27" w14:paraId="55CEE8DE" w14:textId="77777777" w:rsidTr="009A1DB5">
        <w:trPr>
          <w:trHeight w:val="70"/>
        </w:trPr>
        <w:tc>
          <w:tcPr>
            <w:tcW w:w="484" w:type="pct"/>
            <w:shd w:val="clear" w:color="auto" w:fill="auto"/>
          </w:tcPr>
          <w:p w14:paraId="60B66AB4" w14:textId="77777777" w:rsidR="009628C4" w:rsidRPr="009A1DB5" w:rsidRDefault="009628C4" w:rsidP="009A1DB5">
            <w:pPr>
              <w:jc w:val="center"/>
              <w:rPr>
                <w:rFonts w:asciiTheme="minorHAnsi" w:hAnsiTheme="minorHAnsi" w:cstheme="minorHAnsi"/>
                <w:bCs/>
                <w:color w:val="000000" w:themeColor="text1"/>
                <w:szCs w:val="24"/>
              </w:rPr>
            </w:pPr>
          </w:p>
        </w:tc>
        <w:tc>
          <w:tcPr>
            <w:tcW w:w="3928" w:type="pct"/>
            <w:gridSpan w:val="2"/>
            <w:shd w:val="clear" w:color="auto" w:fill="auto"/>
          </w:tcPr>
          <w:p w14:paraId="4B0A0614" w14:textId="77777777" w:rsidR="009628C4" w:rsidRPr="00F7749A" w:rsidRDefault="009628C4" w:rsidP="009A1DB5">
            <w:pPr>
              <w:pStyle w:val="xmsonormal"/>
              <w:jc w:val="both"/>
              <w:rPr>
                <w:rFonts w:asciiTheme="minorHAnsi" w:hAnsiTheme="minorHAnsi" w:cstheme="minorHAnsi"/>
                <w:sz w:val="24"/>
                <w:szCs w:val="24"/>
              </w:rPr>
            </w:pPr>
          </w:p>
          <w:p w14:paraId="5C832354" w14:textId="77777777" w:rsidR="006B6B8E" w:rsidRPr="006B6B8E" w:rsidRDefault="006B6B8E" w:rsidP="006B6B8E">
            <w:pPr>
              <w:pStyle w:val="xmsonormal"/>
              <w:jc w:val="both"/>
              <w:rPr>
                <w:rFonts w:asciiTheme="minorHAnsi" w:hAnsiTheme="minorHAnsi" w:cstheme="minorHAnsi"/>
                <w:sz w:val="24"/>
                <w:szCs w:val="24"/>
              </w:rPr>
            </w:pPr>
            <w:r w:rsidRPr="006B6B8E">
              <w:rPr>
                <w:rFonts w:asciiTheme="minorHAnsi" w:hAnsiTheme="minorHAnsi" w:cstheme="minorHAnsi"/>
                <w:sz w:val="24"/>
                <w:szCs w:val="24"/>
              </w:rPr>
              <w:t xml:space="preserve">VS explained the conditions are fully discharged. Explained there is a planning enforcement notice against them &amp; liaising with the team to carry out a meeting with the site team to agree the measures directly. The meeting is in regards of the noise issue in the morning. </w:t>
            </w:r>
          </w:p>
          <w:p w14:paraId="2DEF457A" w14:textId="77777777" w:rsidR="006B6B8E" w:rsidRPr="006B6B8E" w:rsidRDefault="006B6B8E" w:rsidP="006B6B8E">
            <w:pPr>
              <w:pStyle w:val="xmsonormal"/>
              <w:jc w:val="both"/>
              <w:rPr>
                <w:rFonts w:asciiTheme="minorHAnsi" w:hAnsiTheme="minorHAnsi" w:cstheme="minorHAnsi"/>
                <w:sz w:val="24"/>
                <w:szCs w:val="24"/>
              </w:rPr>
            </w:pPr>
          </w:p>
          <w:p w14:paraId="4F492BBE" w14:textId="77777777" w:rsidR="006B6B8E" w:rsidRPr="006B6B8E" w:rsidRDefault="006B6B8E" w:rsidP="006B6B8E">
            <w:pPr>
              <w:pStyle w:val="xmsonormal"/>
              <w:jc w:val="both"/>
              <w:rPr>
                <w:rFonts w:asciiTheme="minorHAnsi" w:hAnsiTheme="minorHAnsi" w:cstheme="minorHAnsi"/>
                <w:sz w:val="24"/>
                <w:szCs w:val="24"/>
              </w:rPr>
            </w:pPr>
            <w:r w:rsidRPr="006B6B8E">
              <w:rPr>
                <w:rFonts w:asciiTheme="minorHAnsi" w:hAnsiTheme="minorHAnsi" w:cstheme="minorHAnsi"/>
                <w:sz w:val="24"/>
                <w:szCs w:val="24"/>
              </w:rPr>
              <w:t xml:space="preserve">S106 is ongoing, currently looking at the public art contribution with the S106 officer. The community building will be submitted at the end of March. </w:t>
            </w:r>
          </w:p>
          <w:p w14:paraId="451FEA5F" w14:textId="77777777" w:rsidR="006B6B8E" w:rsidRPr="006B6B8E" w:rsidRDefault="006B6B8E" w:rsidP="006B6B8E">
            <w:pPr>
              <w:pStyle w:val="xmsonormal"/>
              <w:jc w:val="both"/>
              <w:rPr>
                <w:rFonts w:asciiTheme="minorHAnsi" w:hAnsiTheme="minorHAnsi" w:cstheme="minorHAnsi"/>
                <w:sz w:val="24"/>
                <w:szCs w:val="24"/>
              </w:rPr>
            </w:pPr>
          </w:p>
          <w:p w14:paraId="746F09E3" w14:textId="77777777" w:rsidR="006B6B8E" w:rsidRPr="006B6B8E" w:rsidRDefault="006B6B8E" w:rsidP="006B6B8E">
            <w:pPr>
              <w:pStyle w:val="xmsonormal"/>
              <w:jc w:val="both"/>
              <w:rPr>
                <w:rFonts w:asciiTheme="minorHAnsi" w:hAnsiTheme="minorHAnsi" w:cstheme="minorHAnsi"/>
                <w:sz w:val="24"/>
                <w:szCs w:val="24"/>
              </w:rPr>
            </w:pPr>
            <w:r w:rsidRPr="006B6B8E">
              <w:rPr>
                <w:rFonts w:asciiTheme="minorHAnsi" w:hAnsiTheme="minorHAnsi" w:cstheme="minorHAnsi"/>
                <w:sz w:val="24"/>
                <w:szCs w:val="24"/>
              </w:rPr>
              <w:t xml:space="preserve">Actions from last meeting regarding Olney Clerk viewing and checking the application hasn’t gone ahead yet. VS explained there was some issues in getting into contact with them. CT updated everyone that there are a few vacancy issues currently &amp; the team are trying their best to get back to queries. </w:t>
            </w:r>
          </w:p>
          <w:p w14:paraId="62DB3F53" w14:textId="77777777" w:rsidR="006B6B8E" w:rsidRPr="006B6B8E" w:rsidRDefault="006B6B8E" w:rsidP="006B6B8E">
            <w:pPr>
              <w:pStyle w:val="xmsonormal"/>
              <w:jc w:val="both"/>
              <w:rPr>
                <w:rFonts w:asciiTheme="minorHAnsi" w:hAnsiTheme="minorHAnsi" w:cstheme="minorHAnsi"/>
                <w:sz w:val="24"/>
                <w:szCs w:val="24"/>
              </w:rPr>
            </w:pPr>
            <w:r w:rsidRPr="006B6B8E">
              <w:rPr>
                <w:rFonts w:asciiTheme="minorHAnsi" w:hAnsiTheme="minorHAnsi" w:cstheme="minorHAnsi"/>
                <w:sz w:val="24"/>
                <w:szCs w:val="24"/>
              </w:rPr>
              <w:lastRenderedPageBreak/>
              <w:t>Resident consultations were ending 25</w:t>
            </w:r>
            <w:r w:rsidRPr="006B6B8E">
              <w:rPr>
                <w:rFonts w:asciiTheme="minorHAnsi" w:hAnsiTheme="minorHAnsi" w:cstheme="minorHAnsi"/>
                <w:sz w:val="24"/>
                <w:szCs w:val="24"/>
                <w:vertAlign w:val="superscript"/>
              </w:rPr>
              <w:t>th</w:t>
            </w:r>
            <w:r w:rsidRPr="006B6B8E">
              <w:rPr>
                <w:rFonts w:asciiTheme="minorHAnsi" w:hAnsiTheme="minorHAnsi" w:cstheme="minorHAnsi"/>
                <w:sz w:val="24"/>
                <w:szCs w:val="24"/>
              </w:rPr>
              <w:t xml:space="preserve"> March – CT explained there were a few comments made &amp; will be sending across to VS &amp; PS.</w:t>
            </w:r>
          </w:p>
          <w:p w14:paraId="51286CC2" w14:textId="1CF71978" w:rsidR="009628C4" w:rsidRPr="009A1DB5" w:rsidRDefault="009628C4" w:rsidP="009A1DB5">
            <w:pPr>
              <w:pStyle w:val="xmsonormal"/>
              <w:jc w:val="both"/>
              <w:rPr>
                <w:rFonts w:asciiTheme="minorHAnsi" w:hAnsiTheme="minorHAnsi" w:cstheme="minorHAnsi"/>
                <w:sz w:val="24"/>
                <w:szCs w:val="24"/>
              </w:rPr>
            </w:pPr>
          </w:p>
        </w:tc>
        <w:tc>
          <w:tcPr>
            <w:tcW w:w="588" w:type="pct"/>
          </w:tcPr>
          <w:p w14:paraId="1D46887B" w14:textId="77777777" w:rsidR="009628C4" w:rsidRPr="009A1DB5" w:rsidRDefault="009628C4" w:rsidP="009A1DB5">
            <w:pPr>
              <w:jc w:val="center"/>
              <w:rPr>
                <w:rFonts w:asciiTheme="minorHAnsi" w:hAnsiTheme="minorHAnsi" w:cstheme="minorHAnsi"/>
                <w:b/>
                <w:color w:val="000000" w:themeColor="text1"/>
                <w:szCs w:val="24"/>
              </w:rPr>
            </w:pPr>
          </w:p>
          <w:p w14:paraId="57EB40D1" w14:textId="77777777" w:rsidR="00F7749A" w:rsidRPr="00F7749A" w:rsidRDefault="00F7749A" w:rsidP="00F7749A">
            <w:pPr>
              <w:jc w:val="center"/>
              <w:rPr>
                <w:rFonts w:asciiTheme="minorHAnsi" w:hAnsiTheme="minorHAnsi" w:cstheme="minorHAnsi"/>
                <w:b/>
                <w:color w:val="000000" w:themeColor="text1"/>
                <w:szCs w:val="24"/>
              </w:rPr>
            </w:pPr>
            <w:r w:rsidRPr="00F7749A">
              <w:rPr>
                <w:rFonts w:asciiTheme="minorHAnsi" w:hAnsiTheme="minorHAnsi" w:cstheme="minorHAnsi"/>
                <w:b/>
                <w:color w:val="000000" w:themeColor="text1"/>
                <w:szCs w:val="24"/>
              </w:rPr>
              <w:t>VS/CT</w:t>
            </w:r>
          </w:p>
          <w:p w14:paraId="7722773A" w14:textId="77777777" w:rsidR="00F7749A" w:rsidRPr="00F7749A" w:rsidRDefault="00F7749A" w:rsidP="00F7749A">
            <w:pPr>
              <w:jc w:val="center"/>
              <w:rPr>
                <w:rFonts w:asciiTheme="minorHAnsi" w:hAnsiTheme="minorHAnsi" w:cstheme="minorHAnsi"/>
                <w:b/>
                <w:color w:val="000000" w:themeColor="text1"/>
                <w:szCs w:val="24"/>
              </w:rPr>
            </w:pPr>
          </w:p>
          <w:p w14:paraId="0044DC18" w14:textId="77777777" w:rsidR="00F7749A" w:rsidRPr="00F7749A" w:rsidRDefault="00F7749A" w:rsidP="00F7749A">
            <w:pPr>
              <w:jc w:val="center"/>
              <w:rPr>
                <w:rFonts w:asciiTheme="minorHAnsi" w:hAnsiTheme="minorHAnsi" w:cstheme="minorHAnsi"/>
                <w:b/>
                <w:color w:val="000000" w:themeColor="text1"/>
                <w:szCs w:val="24"/>
              </w:rPr>
            </w:pPr>
          </w:p>
          <w:p w14:paraId="6CBC271C" w14:textId="77777777" w:rsidR="00F7749A" w:rsidRPr="00F7749A" w:rsidRDefault="00F7749A" w:rsidP="00F7749A">
            <w:pPr>
              <w:jc w:val="center"/>
              <w:rPr>
                <w:rFonts w:asciiTheme="minorHAnsi" w:hAnsiTheme="minorHAnsi" w:cstheme="minorHAnsi"/>
                <w:b/>
                <w:color w:val="000000" w:themeColor="text1"/>
                <w:szCs w:val="24"/>
              </w:rPr>
            </w:pPr>
          </w:p>
          <w:p w14:paraId="09354554" w14:textId="77777777" w:rsidR="00F7749A" w:rsidRPr="00F7749A" w:rsidRDefault="00F7749A" w:rsidP="00F7749A">
            <w:pPr>
              <w:jc w:val="center"/>
              <w:rPr>
                <w:rFonts w:asciiTheme="minorHAnsi" w:hAnsiTheme="minorHAnsi" w:cstheme="minorHAnsi"/>
                <w:b/>
                <w:color w:val="000000" w:themeColor="text1"/>
                <w:szCs w:val="24"/>
              </w:rPr>
            </w:pPr>
          </w:p>
          <w:p w14:paraId="5BB15572" w14:textId="77777777" w:rsidR="00F7749A" w:rsidRPr="00F7749A" w:rsidRDefault="00F7749A" w:rsidP="00F7749A">
            <w:pPr>
              <w:jc w:val="center"/>
              <w:rPr>
                <w:rFonts w:asciiTheme="minorHAnsi" w:hAnsiTheme="minorHAnsi" w:cstheme="minorHAnsi"/>
                <w:b/>
                <w:color w:val="000000" w:themeColor="text1"/>
                <w:szCs w:val="24"/>
              </w:rPr>
            </w:pPr>
          </w:p>
          <w:p w14:paraId="3D27DD84" w14:textId="77777777" w:rsidR="00F7749A" w:rsidRPr="00F7749A" w:rsidRDefault="00F7749A" w:rsidP="00F7749A">
            <w:pPr>
              <w:jc w:val="center"/>
              <w:rPr>
                <w:rFonts w:asciiTheme="minorHAnsi" w:hAnsiTheme="minorHAnsi" w:cstheme="minorHAnsi"/>
                <w:b/>
                <w:color w:val="000000" w:themeColor="text1"/>
                <w:szCs w:val="24"/>
              </w:rPr>
            </w:pPr>
          </w:p>
          <w:p w14:paraId="3D69E865" w14:textId="77777777" w:rsidR="00F7749A" w:rsidRPr="00F7749A" w:rsidRDefault="00F7749A" w:rsidP="00F7749A">
            <w:pPr>
              <w:jc w:val="center"/>
              <w:rPr>
                <w:rFonts w:asciiTheme="minorHAnsi" w:hAnsiTheme="minorHAnsi" w:cstheme="minorHAnsi"/>
                <w:b/>
                <w:color w:val="000000" w:themeColor="text1"/>
                <w:szCs w:val="24"/>
              </w:rPr>
            </w:pPr>
          </w:p>
          <w:p w14:paraId="16E12180" w14:textId="1BFD88C3" w:rsidR="009628C4" w:rsidRPr="009A1DB5" w:rsidRDefault="00F7749A" w:rsidP="00F7749A">
            <w:pPr>
              <w:jc w:val="center"/>
              <w:rPr>
                <w:rFonts w:asciiTheme="minorHAnsi" w:hAnsiTheme="minorHAnsi" w:cstheme="minorHAnsi"/>
                <w:b/>
                <w:color w:val="000000" w:themeColor="text1"/>
                <w:szCs w:val="24"/>
              </w:rPr>
            </w:pPr>
            <w:r w:rsidRPr="00F7749A">
              <w:rPr>
                <w:rFonts w:asciiTheme="minorHAnsi" w:hAnsiTheme="minorHAnsi" w:cstheme="minorHAnsi"/>
                <w:b/>
                <w:color w:val="000000" w:themeColor="text1"/>
                <w:szCs w:val="24"/>
              </w:rPr>
              <w:t>CT/VS</w:t>
            </w:r>
            <w:r w:rsidRPr="00F7749A">
              <w:rPr>
                <w:rFonts w:asciiTheme="minorHAnsi" w:hAnsiTheme="minorHAnsi" w:cstheme="minorHAnsi"/>
                <w:b/>
                <w:color w:val="000000" w:themeColor="text1"/>
                <w:szCs w:val="24"/>
              </w:rPr>
              <w:t xml:space="preserve"> </w:t>
            </w:r>
          </w:p>
        </w:tc>
      </w:tr>
      <w:tr w:rsidR="009628C4" w:rsidRPr="00DF5C27" w14:paraId="462B7E9F" w14:textId="77777777" w:rsidTr="009A1DB5">
        <w:trPr>
          <w:trHeight w:val="340"/>
        </w:trPr>
        <w:tc>
          <w:tcPr>
            <w:tcW w:w="484" w:type="pct"/>
            <w:shd w:val="clear" w:color="auto" w:fill="F2F2F2" w:themeFill="background1" w:themeFillShade="F2"/>
          </w:tcPr>
          <w:p w14:paraId="6F9FC57D" w14:textId="662C504F" w:rsidR="009628C4" w:rsidRPr="009A1DB5" w:rsidRDefault="009628C4" w:rsidP="009A1DB5">
            <w:pPr>
              <w:jc w:val="center"/>
              <w:rPr>
                <w:rFonts w:asciiTheme="minorHAnsi" w:hAnsiTheme="minorHAnsi" w:cstheme="minorHAnsi"/>
                <w:b/>
                <w:color w:val="000000" w:themeColor="text1"/>
                <w:szCs w:val="24"/>
              </w:rPr>
            </w:pPr>
            <w:r w:rsidRPr="009A1DB5">
              <w:rPr>
                <w:rFonts w:asciiTheme="minorHAnsi" w:hAnsiTheme="minorHAnsi" w:cstheme="minorHAnsi"/>
                <w:b/>
                <w:color w:val="000000" w:themeColor="text1"/>
                <w:szCs w:val="24"/>
              </w:rPr>
              <w:t>3.</w:t>
            </w:r>
          </w:p>
        </w:tc>
        <w:tc>
          <w:tcPr>
            <w:tcW w:w="3928" w:type="pct"/>
            <w:gridSpan w:val="2"/>
            <w:shd w:val="clear" w:color="auto" w:fill="F2F2F2" w:themeFill="background1" w:themeFillShade="F2"/>
          </w:tcPr>
          <w:p w14:paraId="5F684F88" w14:textId="21F60172" w:rsidR="009628C4" w:rsidRPr="009A1DB5" w:rsidRDefault="009628C4" w:rsidP="009A1DB5">
            <w:pPr>
              <w:rPr>
                <w:rFonts w:asciiTheme="minorHAnsi" w:hAnsiTheme="minorHAnsi" w:cstheme="minorHAnsi"/>
                <w:b/>
                <w:color w:val="000000" w:themeColor="text1"/>
                <w:szCs w:val="24"/>
              </w:rPr>
            </w:pPr>
            <w:r w:rsidRPr="009A1DB5">
              <w:rPr>
                <w:rFonts w:asciiTheme="minorHAnsi" w:hAnsiTheme="minorHAnsi" w:cstheme="minorHAnsi"/>
                <w:b/>
                <w:color w:val="000000" w:themeColor="text1"/>
                <w:szCs w:val="24"/>
              </w:rPr>
              <w:t xml:space="preserve">Drainage, </w:t>
            </w:r>
            <w:proofErr w:type="gramStart"/>
            <w:r w:rsidRPr="009A1DB5">
              <w:rPr>
                <w:rFonts w:asciiTheme="minorHAnsi" w:hAnsiTheme="minorHAnsi" w:cstheme="minorHAnsi"/>
                <w:b/>
                <w:color w:val="000000" w:themeColor="text1"/>
                <w:szCs w:val="24"/>
              </w:rPr>
              <w:t>highways</w:t>
            </w:r>
            <w:proofErr w:type="gramEnd"/>
            <w:r w:rsidRPr="009A1DB5">
              <w:rPr>
                <w:rFonts w:asciiTheme="minorHAnsi" w:hAnsiTheme="minorHAnsi" w:cstheme="minorHAnsi"/>
                <w:b/>
                <w:color w:val="000000" w:themeColor="text1"/>
                <w:szCs w:val="24"/>
              </w:rPr>
              <w:t xml:space="preserve"> and tree &amp; hedge works</w:t>
            </w:r>
          </w:p>
        </w:tc>
        <w:tc>
          <w:tcPr>
            <w:tcW w:w="588" w:type="pct"/>
            <w:shd w:val="clear" w:color="auto" w:fill="F2F2F2" w:themeFill="background1" w:themeFillShade="F2"/>
          </w:tcPr>
          <w:p w14:paraId="3FC00FD0" w14:textId="77777777" w:rsidR="009628C4" w:rsidRPr="009A1DB5" w:rsidRDefault="009628C4" w:rsidP="009A1DB5">
            <w:pPr>
              <w:jc w:val="center"/>
              <w:rPr>
                <w:rFonts w:asciiTheme="minorHAnsi" w:hAnsiTheme="minorHAnsi" w:cstheme="minorHAnsi"/>
                <w:b/>
                <w:color w:val="000000" w:themeColor="text1"/>
                <w:szCs w:val="24"/>
              </w:rPr>
            </w:pPr>
          </w:p>
        </w:tc>
      </w:tr>
      <w:tr w:rsidR="009628C4" w:rsidRPr="00DF5C27" w14:paraId="32685A28" w14:textId="77777777" w:rsidTr="009A1DB5">
        <w:trPr>
          <w:trHeight w:val="1550"/>
        </w:trPr>
        <w:tc>
          <w:tcPr>
            <w:tcW w:w="484" w:type="pct"/>
          </w:tcPr>
          <w:p w14:paraId="6BDE0A5D" w14:textId="77777777" w:rsidR="009628C4" w:rsidRPr="009A1DB5" w:rsidRDefault="009628C4" w:rsidP="009A1DB5">
            <w:pPr>
              <w:jc w:val="center"/>
              <w:rPr>
                <w:rFonts w:asciiTheme="minorHAnsi" w:hAnsiTheme="minorHAnsi" w:cstheme="minorHAnsi"/>
                <w:bCs/>
                <w:color w:val="000000" w:themeColor="text1"/>
                <w:szCs w:val="24"/>
              </w:rPr>
            </w:pPr>
          </w:p>
        </w:tc>
        <w:tc>
          <w:tcPr>
            <w:tcW w:w="3928" w:type="pct"/>
            <w:gridSpan w:val="2"/>
          </w:tcPr>
          <w:p w14:paraId="0932EAB1" w14:textId="77777777" w:rsidR="009628C4" w:rsidRPr="008307B0" w:rsidRDefault="009628C4" w:rsidP="009A1DB5">
            <w:pPr>
              <w:pStyle w:val="xmsonormal"/>
              <w:keepNext/>
              <w:jc w:val="both"/>
              <w:rPr>
                <w:rFonts w:asciiTheme="minorHAnsi" w:eastAsia="Calibri" w:hAnsiTheme="minorHAnsi" w:cstheme="minorHAnsi"/>
                <w:color w:val="000000"/>
                <w:sz w:val="24"/>
                <w:szCs w:val="24"/>
              </w:rPr>
            </w:pPr>
          </w:p>
          <w:p w14:paraId="533331B5" w14:textId="77777777" w:rsidR="001158C9" w:rsidRPr="008307B0" w:rsidRDefault="001158C9" w:rsidP="001158C9">
            <w:pPr>
              <w:pStyle w:val="xmsonormal"/>
              <w:keepNext/>
              <w:rPr>
                <w:rFonts w:asciiTheme="minorHAnsi" w:eastAsia="Calibri" w:hAnsiTheme="minorHAnsi" w:cstheme="minorHAnsi"/>
                <w:color w:val="000000"/>
                <w:sz w:val="24"/>
                <w:szCs w:val="24"/>
              </w:rPr>
            </w:pPr>
            <w:r w:rsidRPr="008307B0">
              <w:rPr>
                <w:rFonts w:asciiTheme="minorHAnsi" w:eastAsia="Calibri" w:hAnsiTheme="minorHAnsi" w:cstheme="minorHAnsi"/>
                <w:color w:val="000000"/>
                <w:sz w:val="24"/>
                <w:szCs w:val="24"/>
              </w:rPr>
              <w:t xml:space="preserve">KM gave update on the roundabout via Asprey’s &amp; Yardley Road, speaking with highways to get the issues resolved. Issues will be continued to be monitored. </w:t>
            </w:r>
          </w:p>
          <w:p w14:paraId="6E06D5CD" w14:textId="77777777" w:rsidR="001158C9" w:rsidRPr="008307B0" w:rsidRDefault="001158C9" w:rsidP="001158C9">
            <w:pPr>
              <w:pStyle w:val="xmsonormal"/>
              <w:keepNext/>
              <w:rPr>
                <w:rFonts w:asciiTheme="minorHAnsi" w:eastAsia="Calibri" w:hAnsiTheme="minorHAnsi" w:cstheme="minorHAnsi"/>
                <w:color w:val="000000"/>
                <w:sz w:val="24"/>
                <w:szCs w:val="24"/>
              </w:rPr>
            </w:pPr>
          </w:p>
          <w:p w14:paraId="17450CA4" w14:textId="77777777" w:rsidR="001158C9" w:rsidRPr="008307B0" w:rsidRDefault="001158C9" w:rsidP="001158C9">
            <w:pPr>
              <w:pStyle w:val="xmsonormal"/>
              <w:keepNext/>
              <w:rPr>
                <w:rFonts w:asciiTheme="minorHAnsi" w:eastAsia="Calibri" w:hAnsiTheme="minorHAnsi" w:cstheme="minorHAnsi"/>
                <w:color w:val="000000"/>
                <w:sz w:val="24"/>
                <w:szCs w:val="24"/>
              </w:rPr>
            </w:pPr>
            <w:r w:rsidRPr="008307B0">
              <w:rPr>
                <w:rFonts w:asciiTheme="minorHAnsi" w:eastAsia="Calibri" w:hAnsiTheme="minorHAnsi" w:cstheme="minorHAnsi"/>
                <w:color w:val="000000"/>
                <w:sz w:val="24"/>
                <w:szCs w:val="24"/>
              </w:rPr>
              <w:t xml:space="preserve">278 Works PS gave update that phase 1 the replacement trees have been implanted on the verge towards roundabout. Works on phase 2 will be beginning in May 2022, MG Evans have submitted a programme for MKC highways Jonjo. Highways will be liaising with town council &amp; updates to website will be added once plans are approved. PS explained that will only be done once highways are happy for everything to go ahead. </w:t>
            </w:r>
          </w:p>
          <w:p w14:paraId="4F02AA19" w14:textId="77777777" w:rsidR="001158C9" w:rsidRPr="008307B0" w:rsidRDefault="001158C9" w:rsidP="001158C9">
            <w:pPr>
              <w:pStyle w:val="xmsonormal"/>
              <w:keepNext/>
              <w:rPr>
                <w:rFonts w:asciiTheme="minorHAnsi" w:eastAsia="Calibri" w:hAnsiTheme="minorHAnsi" w:cstheme="minorHAnsi"/>
                <w:color w:val="000000"/>
                <w:sz w:val="24"/>
                <w:szCs w:val="24"/>
              </w:rPr>
            </w:pPr>
          </w:p>
          <w:p w14:paraId="26765958" w14:textId="3AE2DB5F" w:rsidR="009628C4" w:rsidRPr="008307B0" w:rsidRDefault="001158C9" w:rsidP="001158C9">
            <w:pPr>
              <w:rPr>
                <w:rFonts w:asciiTheme="minorHAnsi" w:eastAsia="Calibri" w:hAnsiTheme="minorHAnsi" w:cstheme="minorHAnsi"/>
                <w:szCs w:val="24"/>
                <w:lang w:eastAsia="en-GB"/>
              </w:rPr>
            </w:pPr>
            <w:r w:rsidRPr="008307B0">
              <w:rPr>
                <w:rFonts w:asciiTheme="minorHAnsi" w:eastAsia="Calibri" w:hAnsiTheme="minorHAnsi" w:cstheme="minorHAnsi"/>
                <w:color w:val="000000"/>
                <w:szCs w:val="24"/>
              </w:rPr>
              <w:t xml:space="preserve">CT asked if work would extend into summer months &amp; PS explained that the works are being done in different phases so there is less disruption as possible &amp; safer for all residents. Focus will be footpath by the school so </w:t>
            </w:r>
            <w:proofErr w:type="spellStart"/>
            <w:r w:rsidRPr="008307B0">
              <w:rPr>
                <w:rFonts w:asciiTheme="minorHAnsi" w:eastAsia="Calibri" w:hAnsiTheme="minorHAnsi" w:cstheme="minorHAnsi"/>
                <w:color w:val="000000"/>
                <w:szCs w:val="24"/>
              </w:rPr>
              <w:t>its</w:t>
            </w:r>
            <w:proofErr w:type="spellEnd"/>
            <w:r w:rsidRPr="008307B0">
              <w:rPr>
                <w:rFonts w:asciiTheme="minorHAnsi" w:eastAsia="Calibri" w:hAnsiTheme="minorHAnsi" w:cstheme="minorHAnsi"/>
                <w:color w:val="000000"/>
                <w:szCs w:val="24"/>
              </w:rPr>
              <w:t xml:space="preserve"> all safe for pedestrians</w:t>
            </w:r>
            <w:r w:rsidR="009628C4" w:rsidRPr="008307B0">
              <w:rPr>
                <w:rFonts w:asciiTheme="minorHAnsi" w:eastAsia="Calibri" w:hAnsiTheme="minorHAnsi" w:cstheme="minorHAnsi"/>
                <w:szCs w:val="24"/>
                <w:lang w:eastAsia="en-GB"/>
              </w:rPr>
              <w:t xml:space="preserve">. </w:t>
            </w:r>
          </w:p>
          <w:p w14:paraId="40407092" w14:textId="3AEAF4AB" w:rsidR="009628C4" w:rsidRPr="008307B0" w:rsidRDefault="009628C4" w:rsidP="009A1DB5">
            <w:pPr>
              <w:rPr>
                <w:rFonts w:asciiTheme="minorHAnsi" w:eastAsia="Calibri" w:hAnsiTheme="minorHAnsi" w:cstheme="minorHAnsi"/>
                <w:szCs w:val="24"/>
                <w:lang w:eastAsia="en-GB"/>
              </w:rPr>
            </w:pPr>
          </w:p>
        </w:tc>
        <w:tc>
          <w:tcPr>
            <w:tcW w:w="588" w:type="pct"/>
          </w:tcPr>
          <w:p w14:paraId="5E82DFE7" w14:textId="29FD35DA" w:rsidR="009628C4" w:rsidRPr="008307B0" w:rsidRDefault="009628C4" w:rsidP="009A1DB5">
            <w:pPr>
              <w:jc w:val="center"/>
              <w:rPr>
                <w:rFonts w:asciiTheme="minorHAnsi" w:hAnsiTheme="minorHAnsi" w:cstheme="minorHAnsi"/>
                <w:b/>
                <w:color w:val="000000" w:themeColor="text1"/>
                <w:szCs w:val="24"/>
              </w:rPr>
            </w:pPr>
          </w:p>
          <w:p w14:paraId="284BA579" w14:textId="77777777" w:rsidR="008307B0" w:rsidRPr="008307B0" w:rsidRDefault="008307B0" w:rsidP="008307B0">
            <w:pPr>
              <w:jc w:val="center"/>
              <w:rPr>
                <w:rFonts w:asciiTheme="minorHAnsi" w:hAnsiTheme="minorHAnsi" w:cstheme="minorHAnsi"/>
                <w:b/>
                <w:color w:val="000000" w:themeColor="text1"/>
                <w:szCs w:val="24"/>
              </w:rPr>
            </w:pPr>
          </w:p>
          <w:p w14:paraId="7917E0BB" w14:textId="4FF36167" w:rsidR="008307B0" w:rsidRPr="008307B0" w:rsidRDefault="008307B0" w:rsidP="008307B0">
            <w:pPr>
              <w:jc w:val="center"/>
              <w:rPr>
                <w:rFonts w:asciiTheme="minorHAnsi" w:hAnsiTheme="minorHAnsi" w:cstheme="minorHAnsi"/>
                <w:b/>
                <w:color w:val="000000" w:themeColor="text1"/>
                <w:szCs w:val="24"/>
              </w:rPr>
            </w:pPr>
            <w:proofErr w:type="spellStart"/>
            <w:r w:rsidRPr="008307B0">
              <w:rPr>
                <w:rFonts w:asciiTheme="minorHAnsi" w:hAnsiTheme="minorHAnsi" w:cstheme="minorHAnsi"/>
                <w:b/>
                <w:color w:val="000000" w:themeColor="text1"/>
                <w:szCs w:val="24"/>
              </w:rPr>
              <w:t>KM</w:t>
            </w:r>
            <w:r w:rsidRPr="008307B0">
              <w:rPr>
                <w:rFonts w:asciiTheme="minorHAnsi" w:hAnsiTheme="minorHAnsi" w:cstheme="minorHAnsi"/>
                <w:b/>
                <w:color w:val="000000" w:themeColor="text1"/>
                <w:szCs w:val="24"/>
              </w:rPr>
              <w:t>cL</w:t>
            </w:r>
            <w:proofErr w:type="spellEnd"/>
            <w:r w:rsidRPr="008307B0">
              <w:rPr>
                <w:rFonts w:asciiTheme="minorHAnsi" w:hAnsiTheme="minorHAnsi" w:cstheme="minorHAnsi"/>
                <w:b/>
                <w:color w:val="000000" w:themeColor="text1"/>
                <w:szCs w:val="24"/>
              </w:rPr>
              <w:t>/CN</w:t>
            </w:r>
          </w:p>
          <w:p w14:paraId="2415549B" w14:textId="77777777" w:rsidR="008307B0" w:rsidRPr="008307B0" w:rsidRDefault="008307B0" w:rsidP="008307B0">
            <w:pPr>
              <w:jc w:val="center"/>
              <w:rPr>
                <w:rFonts w:asciiTheme="minorHAnsi" w:hAnsiTheme="minorHAnsi" w:cstheme="minorHAnsi"/>
                <w:b/>
                <w:color w:val="000000" w:themeColor="text1"/>
                <w:szCs w:val="24"/>
              </w:rPr>
            </w:pPr>
          </w:p>
          <w:p w14:paraId="615B7CB9" w14:textId="77777777" w:rsidR="008307B0" w:rsidRPr="008307B0" w:rsidRDefault="008307B0" w:rsidP="008307B0">
            <w:pPr>
              <w:jc w:val="center"/>
              <w:rPr>
                <w:rFonts w:asciiTheme="minorHAnsi" w:hAnsiTheme="minorHAnsi" w:cstheme="minorHAnsi"/>
                <w:b/>
                <w:color w:val="000000" w:themeColor="text1"/>
                <w:szCs w:val="24"/>
              </w:rPr>
            </w:pPr>
          </w:p>
          <w:p w14:paraId="0DCCAAD0" w14:textId="77777777" w:rsidR="008307B0" w:rsidRPr="008307B0" w:rsidRDefault="008307B0" w:rsidP="008307B0">
            <w:pPr>
              <w:jc w:val="center"/>
              <w:rPr>
                <w:rFonts w:asciiTheme="minorHAnsi" w:hAnsiTheme="minorHAnsi" w:cstheme="minorHAnsi"/>
                <w:b/>
                <w:color w:val="000000" w:themeColor="text1"/>
                <w:szCs w:val="24"/>
              </w:rPr>
            </w:pPr>
          </w:p>
          <w:p w14:paraId="7FC1ACB9" w14:textId="77777777" w:rsidR="008307B0" w:rsidRPr="008307B0" w:rsidRDefault="008307B0" w:rsidP="008307B0">
            <w:pPr>
              <w:jc w:val="center"/>
              <w:rPr>
                <w:rFonts w:asciiTheme="minorHAnsi" w:hAnsiTheme="minorHAnsi" w:cstheme="minorHAnsi"/>
                <w:b/>
                <w:color w:val="000000" w:themeColor="text1"/>
                <w:szCs w:val="24"/>
              </w:rPr>
            </w:pPr>
            <w:r w:rsidRPr="008307B0">
              <w:rPr>
                <w:rFonts w:asciiTheme="minorHAnsi" w:hAnsiTheme="minorHAnsi" w:cstheme="minorHAnsi"/>
                <w:b/>
                <w:color w:val="000000" w:themeColor="text1"/>
                <w:szCs w:val="24"/>
              </w:rPr>
              <w:t>PS/CN</w:t>
            </w:r>
          </w:p>
          <w:p w14:paraId="440C3A21" w14:textId="77777777" w:rsidR="008307B0" w:rsidRPr="008307B0" w:rsidRDefault="008307B0" w:rsidP="008307B0">
            <w:pPr>
              <w:jc w:val="center"/>
              <w:rPr>
                <w:rFonts w:asciiTheme="minorHAnsi" w:hAnsiTheme="minorHAnsi" w:cstheme="minorHAnsi"/>
                <w:b/>
                <w:color w:val="000000" w:themeColor="text1"/>
                <w:szCs w:val="24"/>
              </w:rPr>
            </w:pPr>
          </w:p>
          <w:p w14:paraId="032B6257" w14:textId="3DC0CB7F" w:rsidR="009628C4" w:rsidRPr="008307B0" w:rsidRDefault="009628C4" w:rsidP="009A1DB5">
            <w:pPr>
              <w:jc w:val="center"/>
              <w:rPr>
                <w:rFonts w:asciiTheme="minorHAnsi" w:hAnsiTheme="minorHAnsi" w:cstheme="minorHAnsi"/>
                <w:b/>
                <w:color w:val="000000" w:themeColor="text1"/>
                <w:szCs w:val="24"/>
              </w:rPr>
            </w:pPr>
          </w:p>
        </w:tc>
      </w:tr>
      <w:tr w:rsidR="009A1DB5" w:rsidRPr="00DF5C27" w14:paraId="4A55F1D2" w14:textId="77777777" w:rsidTr="009A1DB5">
        <w:trPr>
          <w:trHeight w:val="340"/>
        </w:trPr>
        <w:tc>
          <w:tcPr>
            <w:tcW w:w="484" w:type="pct"/>
            <w:shd w:val="clear" w:color="auto" w:fill="F2F2F2" w:themeFill="background1" w:themeFillShade="F2"/>
          </w:tcPr>
          <w:p w14:paraId="0E3E0C42" w14:textId="335B7BDB" w:rsidR="009A1DB5" w:rsidRPr="009A1DB5" w:rsidRDefault="009A1DB5" w:rsidP="009A1DB5">
            <w:pPr>
              <w:jc w:val="center"/>
              <w:rPr>
                <w:rFonts w:asciiTheme="minorHAnsi" w:hAnsiTheme="minorHAnsi" w:cstheme="minorHAnsi"/>
                <w:bCs/>
                <w:color w:val="000000" w:themeColor="text1"/>
                <w:szCs w:val="24"/>
              </w:rPr>
            </w:pPr>
            <w:r w:rsidRPr="009A1DB5">
              <w:rPr>
                <w:rFonts w:asciiTheme="minorHAnsi" w:hAnsiTheme="minorHAnsi" w:cstheme="minorHAnsi"/>
                <w:b/>
                <w:color w:val="000000" w:themeColor="text1"/>
                <w:szCs w:val="24"/>
              </w:rPr>
              <w:t>4.</w:t>
            </w:r>
          </w:p>
        </w:tc>
        <w:tc>
          <w:tcPr>
            <w:tcW w:w="3928" w:type="pct"/>
            <w:gridSpan w:val="2"/>
            <w:shd w:val="clear" w:color="auto" w:fill="F2F2F2" w:themeFill="background1" w:themeFillShade="F2"/>
          </w:tcPr>
          <w:p w14:paraId="7D68EAAF" w14:textId="57AB5F7E" w:rsidR="009A1DB5" w:rsidRPr="009A1DB5" w:rsidRDefault="009A1DB5" w:rsidP="009A1DB5">
            <w:pPr>
              <w:pStyle w:val="xmsonormal"/>
              <w:keepNext/>
              <w:jc w:val="both"/>
              <w:rPr>
                <w:rFonts w:asciiTheme="minorHAnsi" w:eastAsia="Calibri" w:hAnsiTheme="minorHAnsi" w:cstheme="minorHAnsi"/>
                <w:color w:val="000000"/>
                <w:sz w:val="24"/>
                <w:szCs w:val="24"/>
              </w:rPr>
            </w:pPr>
            <w:r w:rsidRPr="009A1DB5">
              <w:rPr>
                <w:rFonts w:asciiTheme="minorHAnsi" w:hAnsiTheme="minorHAnsi" w:cstheme="minorHAnsi"/>
                <w:b/>
                <w:color w:val="000000" w:themeColor="text1"/>
                <w:sz w:val="24"/>
                <w:szCs w:val="24"/>
              </w:rPr>
              <w:t>Other construction related matters</w:t>
            </w:r>
          </w:p>
        </w:tc>
        <w:tc>
          <w:tcPr>
            <w:tcW w:w="588" w:type="pct"/>
            <w:shd w:val="clear" w:color="auto" w:fill="F2F2F2" w:themeFill="background1" w:themeFillShade="F2"/>
          </w:tcPr>
          <w:p w14:paraId="3D0029F2" w14:textId="77777777" w:rsidR="009A1DB5" w:rsidRPr="009A1DB5" w:rsidRDefault="009A1DB5" w:rsidP="009A1DB5">
            <w:pPr>
              <w:jc w:val="center"/>
              <w:rPr>
                <w:rFonts w:asciiTheme="minorHAnsi" w:hAnsiTheme="minorHAnsi" w:cstheme="minorHAnsi"/>
                <w:b/>
                <w:color w:val="000000" w:themeColor="text1"/>
                <w:szCs w:val="24"/>
              </w:rPr>
            </w:pPr>
          </w:p>
        </w:tc>
      </w:tr>
      <w:tr w:rsidR="00040FD8" w:rsidRPr="00DF5C27" w14:paraId="03814D9F" w14:textId="77777777" w:rsidTr="009A1DB5">
        <w:trPr>
          <w:trHeight w:val="1550"/>
        </w:trPr>
        <w:tc>
          <w:tcPr>
            <w:tcW w:w="484" w:type="pct"/>
          </w:tcPr>
          <w:p w14:paraId="624A13DF" w14:textId="77777777" w:rsidR="00040FD8" w:rsidRPr="009A1DB5" w:rsidRDefault="00040FD8" w:rsidP="00040FD8">
            <w:pPr>
              <w:jc w:val="center"/>
              <w:rPr>
                <w:rFonts w:asciiTheme="minorHAnsi" w:hAnsiTheme="minorHAnsi" w:cstheme="minorHAnsi"/>
                <w:bCs/>
                <w:color w:val="000000" w:themeColor="text1"/>
                <w:szCs w:val="24"/>
              </w:rPr>
            </w:pPr>
          </w:p>
        </w:tc>
        <w:tc>
          <w:tcPr>
            <w:tcW w:w="3928" w:type="pct"/>
            <w:gridSpan w:val="2"/>
          </w:tcPr>
          <w:p w14:paraId="0E89E4E3" w14:textId="77777777" w:rsidR="00040FD8" w:rsidRDefault="00040FD8" w:rsidP="00040FD8">
            <w:pPr>
              <w:pStyle w:val="xmsonormal"/>
              <w:rPr>
                <w:rFonts w:asciiTheme="minorHAnsi" w:hAnsiTheme="minorHAnsi" w:cstheme="minorHAnsi"/>
                <w:sz w:val="24"/>
                <w:szCs w:val="24"/>
              </w:rPr>
            </w:pPr>
          </w:p>
          <w:p w14:paraId="3D16D0C1" w14:textId="1E53C3C3" w:rsidR="00040FD8" w:rsidRPr="00DD35DE" w:rsidRDefault="00040FD8" w:rsidP="00040FD8">
            <w:pPr>
              <w:pStyle w:val="xmsonormal"/>
              <w:rPr>
                <w:rFonts w:asciiTheme="minorHAnsi" w:hAnsiTheme="minorHAnsi" w:cstheme="minorHAnsi"/>
                <w:sz w:val="24"/>
                <w:szCs w:val="24"/>
              </w:rPr>
            </w:pPr>
            <w:r w:rsidRPr="00DD35DE">
              <w:rPr>
                <w:rFonts w:asciiTheme="minorHAnsi" w:hAnsiTheme="minorHAnsi" w:cstheme="minorHAnsi"/>
                <w:sz w:val="24"/>
                <w:szCs w:val="24"/>
              </w:rPr>
              <w:t>Dust issue – CN spoke about previous dust issues &amp; procedures in place to stop the dust at site. CB expressed that this isn’t the case &amp; there is still lots of dust around &amp; over houses.</w:t>
            </w:r>
          </w:p>
          <w:p w14:paraId="2F5349F7" w14:textId="77777777" w:rsidR="00040FD8" w:rsidRPr="00DD35DE" w:rsidRDefault="00040FD8" w:rsidP="00040FD8">
            <w:pPr>
              <w:pStyle w:val="xmsonormal"/>
              <w:rPr>
                <w:rFonts w:asciiTheme="minorHAnsi" w:hAnsiTheme="minorHAnsi" w:cstheme="minorHAnsi"/>
                <w:sz w:val="24"/>
                <w:szCs w:val="24"/>
              </w:rPr>
            </w:pPr>
          </w:p>
          <w:p w14:paraId="29495802" w14:textId="23FE4A54" w:rsidR="00040FD8" w:rsidRDefault="00040FD8" w:rsidP="00040FD8">
            <w:pPr>
              <w:pStyle w:val="xmsonormal"/>
              <w:rPr>
                <w:rFonts w:asciiTheme="minorHAnsi" w:hAnsiTheme="minorHAnsi" w:cstheme="minorHAnsi"/>
                <w:sz w:val="24"/>
                <w:szCs w:val="24"/>
              </w:rPr>
            </w:pPr>
            <w:r w:rsidRPr="00DD35DE">
              <w:rPr>
                <w:rFonts w:asciiTheme="minorHAnsi" w:hAnsiTheme="minorHAnsi" w:cstheme="minorHAnsi"/>
                <w:sz w:val="24"/>
                <w:szCs w:val="24"/>
              </w:rPr>
              <w:t xml:space="preserve">CU (Health &amp; Safety Advisor) explained that there are dust suppression going onto site that will complement the reduction of dust that the road sweepers are already doing. </w:t>
            </w:r>
          </w:p>
          <w:p w14:paraId="6D7647F0" w14:textId="77777777" w:rsidR="00AB11A0" w:rsidRPr="00DD35DE" w:rsidRDefault="00AB11A0" w:rsidP="00040FD8">
            <w:pPr>
              <w:pStyle w:val="xmsonormal"/>
              <w:rPr>
                <w:rFonts w:asciiTheme="minorHAnsi" w:hAnsiTheme="minorHAnsi" w:cstheme="minorHAnsi"/>
                <w:sz w:val="24"/>
                <w:szCs w:val="24"/>
              </w:rPr>
            </w:pPr>
          </w:p>
          <w:p w14:paraId="7DC1FEF1" w14:textId="77777777" w:rsidR="00040FD8" w:rsidRPr="00DD35DE" w:rsidRDefault="00040FD8" w:rsidP="00040FD8">
            <w:pPr>
              <w:pStyle w:val="xmsonormal"/>
              <w:rPr>
                <w:rFonts w:asciiTheme="minorHAnsi" w:hAnsiTheme="minorHAnsi" w:cstheme="minorHAnsi"/>
                <w:sz w:val="24"/>
                <w:szCs w:val="24"/>
              </w:rPr>
            </w:pPr>
            <w:r w:rsidRPr="00DD35DE">
              <w:rPr>
                <w:rFonts w:asciiTheme="minorHAnsi" w:hAnsiTheme="minorHAnsi" w:cstheme="minorHAnsi"/>
                <w:sz w:val="24"/>
                <w:szCs w:val="24"/>
              </w:rPr>
              <w:t xml:space="preserve">CB questioned what MKC will be doing in terms of monitoring the dust. CN gave explanation that from an enforcement perspective no one can attend site </w:t>
            </w:r>
            <w:proofErr w:type="spellStart"/>
            <w:r w:rsidRPr="00DD35DE">
              <w:rPr>
                <w:rFonts w:asciiTheme="minorHAnsi" w:hAnsiTheme="minorHAnsi" w:cstheme="minorHAnsi"/>
                <w:sz w:val="24"/>
                <w:szCs w:val="24"/>
              </w:rPr>
              <w:t>everyday</w:t>
            </w:r>
            <w:proofErr w:type="spellEnd"/>
            <w:r w:rsidRPr="00DD35DE">
              <w:rPr>
                <w:rFonts w:asciiTheme="minorHAnsi" w:hAnsiTheme="minorHAnsi" w:cstheme="minorHAnsi"/>
                <w:sz w:val="24"/>
                <w:szCs w:val="24"/>
              </w:rPr>
              <w:t xml:space="preserve"> to monitor this, CN to review planning conditions to see what can </w:t>
            </w:r>
            <w:proofErr w:type="spellStart"/>
            <w:r w:rsidRPr="00DD35DE">
              <w:rPr>
                <w:rFonts w:asciiTheme="minorHAnsi" w:hAnsiTheme="minorHAnsi" w:cstheme="minorHAnsi"/>
                <w:sz w:val="24"/>
                <w:szCs w:val="24"/>
              </w:rPr>
              <w:t>ne</w:t>
            </w:r>
            <w:proofErr w:type="spellEnd"/>
            <w:r w:rsidRPr="00DD35DE">
              <w:rPr>
                <w:rFonts w:asciiTheme="minorHAnsi" w:hAnsiTheme="minorHAnsi" w:cstheme="minorHAnsi"/>
                <w:sz w:val="24"/>
                <w:szCs w:val="24"/>
              </w:rPr>
              <w:t xml:space="preserve"> done &amp; see if Environmental health need to be involved.  </w:t>
            </w:r>
          </w:p>
          <w:p w14:paraId="165E68ED" w14:textId="0845A1B4" w:rsidR="00040FD8" w:rsidRDefault="00040FD8" w:rsidP="00040FD8">
            <w:pPr>
              <w:pStyle w:val="xmsonormal"/>
              <w:rPr>
                <w:rFonts w:asciiTheme="minorHAnsi" w:hAnsiTheme="minorHAnsi" w:cstheme="minorHAnsi"/>
                <w:sz w:val="24"/>
                <w:szCs w:val="24"/>
              </w:rPr>
            </w:pPr>
            <w:r w:rsidRPr="00DD35DE">
              <w:rPr>
                <w:rFonts w:asciiTheme="minorHAnsi" w:hAnsiTheme="minorHAnsi" w:cstheme="minorHAnsi"/>
                <w:sz w:val="24"/>
                <w:szCs w:val="24"/>
              </w:rPr>
              <w:t xml:space="preserve">Turrets – Still outstanding &amp; trying to get this resolved ASAP.  </w:t>
            </w:r>
          </w:p>
          <w:p w14:paraId="7259322E" w14:textId="77777777" w:rsidR="00BB50D1" w:rsidRPr="00DD35DE" w:rsidRDefault="00BB50D1" w:rsidP="00040FD8">
            <w:pPr>
              <w:pStyle w:val="xmsonormal"/>
              <w:rPr>
                <w:rFonts w:asciiTheme="minorHAnsi" w:hAnsiTheme="minorHAnsi" w:cstheme="minorHAnsi"/>
                <w:sz w:val="24"/>
                <w:szCs w:val="24"/>
              </w:rPr>
            </w:pPr>
          </w:p>
          <w:p w14:paraId="3EEC0BDD" w14:textId="77777777" w:rsidR="00040FD8" w:rsidRPr="00DD35DE" w:rsidRDefault="00040FD8" w:rsidP="00040FD8">
            <w:pPr>
              <w:pStyle w:val="xmsonormal"/>
              <w:rPr>
                <w:rFonts w:asciiTheme="minorHAnsi" w:hAnsiTheme="minorHAnsi" w:cstheme="minorHAnsi"/>
                <w:sz w:val="24"/>
                <w:szCs w:val="24"/>
              </w:rPr>
            </w:pPr>
            <w:r w:rsidRPr="00DD35DE">
              <w:rPr>
                <w:rFonts w:asciiTheme="minorHAnsi" w:hAnsiTheme="minorHAnsi" w:cstheme="minorHAnsi"/>
                <w:sz w:val="24"/>
                <w:szCs w:val="24"/>
              </w:rPr>
              <w:t xml:space="preserve">Panels Being Loose- CB spoke about the screening panels become loose with the increased high winds, PS explained that the team onsite are fixing these as and when they become loose and are monitoring this issue. </w:t>
            </w:r>
          </w:p>
          <w:p w14:paraId="008FE6DE" w14:textId="77777777" w:rsidR="00040FD8" w:rsidRPr="00DD35DE" w:rsidRDefault="00040FD8" w:rsidP="00040FD8">
            <w:pPr>
              <w:pStyle w:val="xmsonormal"/>
              <w:rPr>
                <w:rFonts w:asciiTheme="minorHAnsi" w:hAnsiTheme="minorHAnsi" w:cstheme="minorHAnsi"/>
                <w:sz w:val="24"/>
                <w:szCs w:val="24"/>
              </w:rPr>
            </w:pPr>
          </w:p>
          <w:p w14:paraId="2B98945D" w14:textId="304A6328" w:rsidR="00040FD8" w:rsidRDefault="00040FD8" w:rsidP="00040FD8">
            <w:pPr>
              <w:pStyle w:val="xmsonormal"/>
              <w:rPr>
                <w:rFonts w:asciiTheme="minorHAnsi" w:hAnsiTheme="minorHAnsi" w:cstheme="minorHAnsi"/>
                <w:sz w:val="24"/>
                <w:szCs w:val="24"/>
              </w:rPr>
            </w:pPr>
            <w:r w:rsidRPr="00DD35DE">
              <w:rPr>
                <w:rFonts w:asciiTheme="minorHAnsi" w:hAnsiTheme="minorHAnsi" w:cstheme="minorHAnsi"/>
                <w:sz w:val="24"/>
                <w:szCs w:val="24"/>
              </w:rPr>
              <w:t xml:space="preserve">Noise Enforcement Compliant - CN gave update that evidence still needs to be submitted regarding the breach that is occurring. </w:t>
            </w:r>
          </w:p>
          <w:p w14:paraId="30CAC0FD" w14:textId="77777777" w:rsidR="00BB50D1" w:rsidRPr="00DD35DE" w:rsidRDefault="00BB50D1" w:rsidP="00040FD8">
            <w:pPr>
              <w:pStyle w:val="xmsonormal"/>
              <w:rPr>
                <w:rFonts w:asciiTheme="minorHAnsi" w:hAnsiTheme="minorHAnsi" w:cstheme="minorHAnsi"/>
                <w:sz w:val="24"/>
                <w:szCs w:val="24"/>
              </w:rPr>
            </w:pPr>
          </w:p>
          <w:p w14:paraId="178072BB" w14:textId="0D0AD653" w:rsidR="00040FD8" w:rsidRDefault="00040FD8" w:rsidP="00040FD8">
            <w:pPr>
              <w:pStyle w:val="xmsonormal"/>
              <w:rPr>
                <w:rFonts w:asciiTheme="minorHAnsi" w:hAnsiTheme="minorHAnsi" w:cstheme="minorHAnsi"/>
                <w:sz w:val="24"/>
                <w:szCs w:val="24"/>
              </w:rPr>
            </w:pPr>
            <w:r w:rsidRPr="00DD35DE">
              <w:rPr>
                <w:rFonts w:asciiTheme="minorHAnsi" w:hAnsiTheme="minorHAnsi" w:cstheme="minorHAnsi"/>
                <w:sz w:val="24"/>
                <w:szCs w:val="24"/>
              </w:rPr>
              <w:t xml:space="preserve">CB expressed issues that were still arising &amp; happening before 8am, PS gave update that site workers can arrive before 8am &amp; go into the allocated car park, however they are not physically allowed to start work in the property. </w:t>
            </w:r>
          </w:p>
          <w:p w14:paraId="73CCF03C" w14:textId="77777777" w:rsidR="00BB50D1" w:rsidRPr="00DD35DE" w:rsidRDefault="00BB50D1" w:rsidP="00040FD8">
            <w:pPr>
              <w:pStyle w:val="xmsonormal"/>
              <w:rPr>
                <w:rFonts w:asciiTheme="minorHAnsi" w:hAnsiTheme="minorHAnsi" w:cstheme="minorHAnsi"/>
                <w:sz w:val="24"/>
                <w:szCs w:val="24"/>
              </w:rPr>
            </w:pPr>
          </w:p>
          <w:p w14:paraId="35BE1EBA" w14:textId="228D427C" w:rsidR="00040FD8" w:rsidRDefault="00040FD8" w:rsidP="00040FD8">
            <w:pPr>
              <w:pStyle w:val="xmsonormal"/>
              <w:rPr>
                <w:rFonts w:asciiTheme="minorHAnsi" w:hAnsiTheme="minorHAnsi" w:cstheme="minorHAnsi"/>
                <w:sz w:val="24"/>
                <w:szCs w:val="24"/>
              </w:rPr>
            </w:pPr>
            <w:r w:rsidRPr="00DD35DE">
              <w:rPr>
                <w:rFonts w:asciiTheme="minorHAnsi" w:hAnsiTheme="minorHAnsi" w:cstheme="minorHAnsi"/>
                <w:sz w:val="24"/>
                <w:szCs w:val="24"/>
              </w:rPr>
              <w:t>CB raised issues that noise is still getting worse before 8 am &amp; site staff are not following the planning conditions.</w:t>
            </w:r>
          </w:p>
          <w:p w14:paraId="59AD9CE6" w14:textId="77777777" w:rsidR="00040FD8" w:rsidRPr="00DD35DE" w:rsidRDefault="00040FD8" w:rsidP="00040FD8">
            <w:pPr>
              <w:pStyle w:val="xmsonormal"/>
              <w:rPr>
                <w:rFonts w:asciiTheme="minorHAnsi" w:hAnsiTheme="minorHAnsi" w:cstheme="minorHAnsi"/>
                <w:sz w:val="24"/>
                <w:szCs w:val="24"/>
              </w:rPr>
            </w:pPr>
            <w:r w:rsidRPr="00DD35DE">
              <w:rPr>
                <w:rFonts w:asciiTheme="minorHAnsi" w:hAnsiTheme="minorHAnsi" w:cstheme="minorHAnsi"/>
                <w:sz w:val="24"/>
                <w:szCs w:val="24"/>
              </w:rPr>
              <w:lastRenderedPageBreak/>
              <w:t xml:space="preserve">MS gave update that site team that go to site everyday are having toolbox talks &amp; getting everyone to follow the rules that are in place. Identifies there are issues with the noise from workers who do not attend site everyday if they have different starting times to site managers. </w:t>
            </w:r>
          </w:p>
          <w:p w14:paraId="7469051C" w14:textId="77777777" w:rsidR="00040FD8" w:rsidRPr="00DD35DE" w:rsidRDefault="00040FD8" w:rsidP="00040FD8">
            <w:pPr>
              <w:pStyle w:val="xmsonormal"/>
              <w:rPr>
                <w:rFonts w:asciiTheme="minorHAnsi" w:hAnsiTheme="minorHAnsi" w:cstheme="minorHAnsi"/>
                <w:sz w:val="24"/>
                <w:szCs w:val="24"/>
              </w:rPr>
            </w:pPr>
            <w:r w:rsidRPr="00DD35DE">
              <w:rPr>
                <w:rFonts w:asciiTheme="minorHAnsi" w:hAnsiTheme="minorHAnsi" w:cstheme="minorHAnsi"/>
                <w:sz w:val="24"/>
                <w:szCs w:val="24"/>
              </w:rPr>
              <w:t>CU spot checks every morning on site, addressing the issues to the team &amp; are being picked up.</w:t>
            </w:r>
          </w:p>
          <w:p w14:paraId="7BF5F00A" w14:textId="77777777" w:rsidR="00040FD8" w:rsidRPr="00DD35DE" w:rsidRDefault="00040FD8" w:rsidP="00040FD8">
            <w:pPr>
              <w:pStyle w:val="xmsonormal"/>
              <w:rPr>
                <w:rFonts w:asciiTheme="minorHAnsi" w:hAnsiTheme="minorHAnsi" w:cstheme="minorHAnsi"/>
                <w:sz w:val="24"/>
                <w:szCs w:val="24"/>
              </w:rPr>
            </w:pPr>
          </w:p>
          <w:p w14:paraId="2506ACFD" w14:textId="77777777" w:rsidR="00040FD8" w:rsidRPr="00DD35DE" w:rsidRDefault="00040FD8" w:rsidP="00040FD8">
            <w:pPr>
              <w:pStyle w:val="xmsonormal"/>
              <w:rPr>
                <w:rFonts w:asciiTheme="minorHAnsi" w:hAnsiTheme="minorHAnsi" w:cstheme="minorHAnsi"/>
                <w:sz w:val="24"/>
                <w:szCs w:val="24"/>
              </w:rPr>
            </w:pPr>
            <w:r w:rsidRPr="00DD35DE">
              <w:rPr>
                <w:rFonts w:asciiTheme="minorHAnsi" w:hAnsiTheme="minorHAnsi" w:cstheme="minorHAnsi"/>
                <w:sz w:val="24"/>
                <w:szCs w:val="24"/>
              </w:rPr>
              <w:t xml:space="preserve">Haul Road – CT questioned when the haul road will be removed so less traffic and noise will be reduced. TM confirmed all plots are due to be finished beginning of May. The remaining properties will be completed by June time TM confirmed. PS explained the haul road will be completed by end of August 2022, although this will need to be reviewed. </w:t>
            </w:r>
          </w:p>
          <w:p w14:paraId="0C273B68" w14:textId="77777777" w:rsidR="00040FD8" w:rsidRPr="00DD35DE" w:rsidRDefault="00040FD8" w:rsidP="00040FD8">
            <w:pPr>
              <w:pStyle w:val="xmsonormal"/>
              <w:rPr>
                <w:rFonts w:asciiTheme="minorHAnsi" w:hAnsiTheme="minorHAnsi" w:cstheme="minorHAnsi"/>
                <w:sz w:val="24"/>
                <w:szCs w:val="24"/>
              </w:rPr>
            </w:pPr>
          </w:p>
          <w:p w14:paraId="581EC1EC" w14:textId="77777777" w:rsidR="00040FD8" w:rsidRPr="00DD35DE" w:rsidRDefault="00040FD8" w:rsidP="00040FD8">
            <w:pPr>
              <w:pStyle w:val="xmsonormal"/>
              <w:rPr>
                <w:rFonts w:asciiTheme="minorHAnsi" w:hAnsiTheme="minorHAnsi" w:cstheme="minorHAnsi"/>
                <w:sz w:val="24"/>
                <w:szCs w:val="24"/>
              </w:rPr>
            </w:pPr>
            <w:r w:rsidRPr="00DD35DE">
              <w:rPr>
                <w:rFonts w:asciiTheme="minorHAnsi" w:hAnsiTheme="minorHAnsi" w:cstheme="minorHAnsi"/>
                <w:b/>
                <w:bCs/>
                <w:sz w:val="24"/>
                <w:szCs w:val="24"/>
              </w:rPr>
              <w:t>Actions</w:t>
            </w:r>
            <w:r w:rsidRPr="00DD35DE">
              <w:rPr>
                <w:rFonts w:asciiTheme="minorHAnsi" w:hAnsiTheme="minorHAnsi" w:cstheme="minorHAnsi"/>
                <w:sz w:val="24"/>
                <w:szCs w:val="24"/>
              </w:rPr>
              <w:t xml:space="preserve">: CN closed that there is an enforcement case open &amp; meetings are taking place to reduce the issues arising again. </w:t>
            </w:r>
          </w:p>
          <w:p w14:paraId="2F025CF7" w14:textId="77777777" w:rsidR="00040FD8" w:rsidRPr="00DD35DE" w:rsidRDefault="00040FD8" w:rsidP="00040FD8">
            <w:pPr>
              <w:pStyle w:val="xmsonormal"/>
              <w:rPr>
                <w:rFonts w:asciiTheme="minorHAnsi" w:hAnsiTheme="minorHAnsi" w:cstheme="minorHAnsi"/>
                <w:sz w:val="24"/>
                <w:szCs w:val="24"/>
              </w:rPr>
            </w:pPr>
            <w:r w:rsidRPr="00DD35DE">
              <w:rPr>
                <w:rFonts w:asciiTheme="minorHAnsi" w:hAnsiTheme="minorHAnsi" w:cstheme="minorHAnsi"/>
                <w:sz w:val="24"/>
                <w:szCs w:val="24"/>
              </w:rPr>
              <w:t xml:space="preserve">PS mentioned issues relating to water, dust &amp; noise to go straight to </w:t>
            </w:r>
            <w:proofErr w:type="spellStart"/>
            <w:r w:rsidRPr="00DD35DE">
              <w:rPr>
                <w:rFonts w:asciiTheme="minorHAnsi" w:hAnsiTheme="minorHAnsi" w:cstheme="minorHAnsi"/>
                <w:sz w:val="24"/>
                <w:szCs w:val="24"/>
              </w:rPr>
              <w:t>MGEvans</w:t>
            </w:r>
            <w:proofErr w:type="spellEnd"/>
            <w:r w:rsidRPr="00DD35DE">
              <w:rPr>
                <w:rFonts w:asciiTheme="minorHAnsi" w:hAnsiTheme="minorHAnsi" w:cstheme="minorHAnsi"/>
                <w:sz w:val="24"/>
                <w:szCs w:val="24"/>
              </w:rPr>
              <w:t xml:space="preserve"> going forward. </w:t>
            </w:r>
          </w:p>
          <w:p w14:paraId="08B54E98" w14:textId="77777777" w:rsidR="00040FD8" w:rsidRPr="00DD35DE" w:rsidRDefault="00040FD8" w:rsidP="00040FD8">
            <w:pPr>
              <w:pStyle w:val="xmsonormal"/>
              <w:rPr>
                <w:rFonts w:asciiTheme="minorHAnsi" w:hAnsiTheme="minorHAnsi" w:cstheme="minorHAnsi"/>
                <w:sz w:val="24"/>
                <w:szCs w:val="24"/>
              </w:rPr>
            </w:pPr>
            <w:r w:rsidRPr="00DD35DE">
              <w:rPr>
                <w:rFonts w:asciiTheme="minorHAnsi" w:hAnsiTheme="minorHAnsi" w:cstheme="minorHAnsi"/>
                <w:sz w:val="24"/>
                <w:szCs w:val="24"/>
              </w:rPr>
              <w:t xml:space="preserve">Telehandler- CB raised concerns that machinery was being used again on the road, PS has reviewed this &amp; agrees that the speed was too fast &amp; noise levels were too high. TM explained that conversations have taken place with team &amp; things are in place to reduce this traffic on haul road. </w:t>
            </w:r>
          </w:p>
          <w:p w14:paraId="2E94CF0C" w14:textId="77777777" w:rsidR="00040FD8" w:rsidRPr="00DD35DE" w:rsidRDefault="00040FD8" w:rsidP="00040FD8">
            <w:pPr>
              <w:pStyle w:val="xmsonormal"/>
              <w:rPr>
                <w:rFonts w:asciiTheme="minorHAnsi" w:hAnsiTheme="minorHAnsi" w:cstheme="minorHAnsi"/>
                <w:sz w:val="24"/>
                <w:szCs w:val="24"/>
              </w:rPr>
            </w:pPr>
          </w:p>
          <w:p w14:paraId="6563CD97" w14:textId="77777777" w:rsidR="00040FD8" w:rsidRDefault="00040FD8" w:rsidP="00040FD8">
            <w:pPr>
              <w:pStyle w:val="xmsonormal"/>
              <w:keepNext/>
              <w:jc w:val="both"/>
              <w:rPr>
                <w:rFonts w:asciiTheme="minorHAnsi" w:hAnsiTheme="minorHAnsi" w:cstheme="minorHAnsi"/>
                <w:sz w:val="24"/>
                <w:szCs w:val="24"/>
              </w:rPr>
            </w:pPr>
            <w:r w:rsidRPr="00DD35DE">
              <w:rPr>
                <w:rFonts w:asciiTheme="minorHAnsi" w:hAnsiTheme="minorHAnsi" w:cstheme="minorHAnsi"/>
                <w:sz w:val="24"/>
                <w:szCs w:val="24"/>
              </w:rPr>
              <w:t>LG raised issues regarding the rubbish &amp; dog waste bins. CT gave an update and explained that these have been ordered and hopefully they will be installed during this year.</w:t>
            </w:r>
          </w:p>
          <w:p w14:paraId="4EE92CD3" w14:textId="7E38D582" w:rsidR="00456FB9" w:rsidRPr="009A1DB5" w:rsidRDefault="00456FB9" w:rsidP="00040FD8">
            <w:pPr>
              <w:pStyle w:val="xmsonormal"/>
              <w:keepNext/>
              <w:jc w:val="both"/>
              <w:rPr>
                <w:rFonts w:asciiTheme="minorHAnsi" w:eastAsia="Calibri" w:hAnsiTheme="minorHAnsi" w:cstheme="minorHAnsi"/>
                <w:color w:val="000000"/>
                <w:sz w:val="24"/>
                <w:szCs w:val="24"/>
              </w:rPr>
            </w:pPr>
          </w:p>
        </w:tc>
        <w:tc>
          <w:tcPr>
            <w:tcW w:w="588" w:type="pct"/>
          </w:tcPr>
          <w:p w14:paraId="7B80B909" w14:textId="77777777" w:rsidR="00040FD8" w:rsidRPr="00DD35DE" w:rsidRDefault="00040FD8" w:rsidP="00040FD8">
            <w:pPr>
              <w:jc w:val="center"/>
              <w:rPr>
                <w:rFonts w:asciiTheme="minorHAnsi" w:hAnsiTheme="minorHAnsi" w:cstheme="minorHAnsi"/>
                <w:b/>
                <w:color w:val="000000" w:themeColor="text1"/>
                <w:szCs w:val="24"/>
              </w:rPr>
            </w:pPr>
          </w:p>
          <w:p w14:paraId="14477A9E" w14:textId="77777777" w:rsidR="00040FD8" w:rsidRPr="00DD35DE" w:rsidRDefault="00040FD8" w:rsidP="00040FD8">
            <w:pPr>
              <w:jc w:val="center"/>
              <w:rPr>
                <w:rFonts w:asciiTheme="minorHAnsi" w:hAnsiTheme="minorHAnsi" w:cstheme="minorHAnsi"/>
                <w:b/>
                <w:color w:val="000000" w:themeColor="text1"/>
                <w:szCs w:val="24"/>
              </w:rPr>
            </w:pPr>
          </w:p>
          <w:p w14:paraId="189BE199" w14:textId="77777777" w:rsidR="00040FD8" w:rsidRPr="00DD35DE" w:rsidRDefault="00040FD8" w:rsidP="00040FD8">
            <w:pPr>
              <w:jc w:val="center"/>
              <w:rPr>
                <w:rFonts w:asciiTheme="minorHAnsi" w:hAnsiTheme="minorHAnsi" w:cstheme="minorHAnsi"/>
                <w:b/>
                <w:color w:val="000000" w:themeColor="text1"/>
                <w:szCs w:val="24"/>
              </w:rPr>
            </w:pPr>
            <w:r w:rsidRPr="00DD35DE">
              <w:rPr>
                <w:rFonts w:asciiTheme="minorHAnsi" w:hAnsiTheme="minorHAnsi" w:cstheme="minorHAnsi"/>
                <w:b/>
                <w:color w:val="000000" w:themeColor="text1"/>
                <w:szCs w:val="24"/>
              </w:rPr>
              <w:t>CN/CB</w:t>
            </w:r>
          </w:p>
          <w:p w14:paraId="2F2A5A03" w14:textId="77777777" w:rsidR="00040FD8" w:rsidRPr="00DD35DE" w:rsidRDefault="00040FD8" w:rsidP="00040FD8">
            <w:pPr>
              <w:jc w:val="center"/>
              <w:rPr>
                <w:rFonts w:asciiTheme="minorHAnsi" w:hAnsiTheme="minorHAnsi" w:cstheme="minorHAnsi"/>
                <w:b/>
                <w:color w:val="000000" w:themeColor="text1"/>
                <w:szCs w:val="24"/>
              </w:rPr>
            </w:pPr>
          </w:p>
          <w:p w14:paraId="431F54A0" w14:textId="77777777" w:rsidR="00AB11A0" w:rsidRDefault="00AB11A0" w:rsidP="00040FD8">
            <w:pPr>
              <w:jc w:val="center"/>
              <w:rPr>
                <w:rFonts w:asciiTheme="minorHAnsi" w:hAnsiTheme="minorHAnsi" w:cstheme="minorHAnsi"/>
                <w:b/>
                <w:color w:val="000000" w:themeColor="text1"/>
                <w:szCs w:val="24"/>
              </w:rPr>
            </w:pPr>
          </w:p>
          <w:p w14:paraId="06CBFE1C" w14:textId="5C625337" w:rsidR="00040FD8" w:rsidRPr="00DD35DE" w:rsidRDefault="00040FD8" w:rsidP="00040FD8">
            <w:pPr>
              <w:jc w:val="center"/>
              <w:rPr>
                <w:rFonts w:asciiTheme="minorHAnsi" w:hAnsiTheme="minorHAnsi" w:cstheme="minorHAnsi"/>
                <w:b/>
                <w:color w:val="000000" w:themeColor="text1"/>
                <w:szCs w:val="24"/>
              </w:rPr>
            </w:pPr>
            <w:r w:rsidRPr="00DD35DE">
              <w:rPr>
                <w:rFonts w:asciiTheme="minorHAnsi" w:hAnsiTheme="minorHAnsi" w:cstheme="minorHAnsi"/>
                <w:b/>
                <w:color w:val="000000" w:themeColor="text1"/>
                <w:szCs w:val="24"/>
              </w:rPr>
              <w:t>CU</w:t>
            </w:r>
          </w:p>
          <w:p w14:paraId="5AE0238E" w14:textId="77777777" w:rsidR="00040FD8" w:rsidRPr="00DD35DE" w:rsidRDefault="00040FD8" w:rsidP="00040FD8">
            <w:pPr>
              <w:jc w:val="center"/>
              <w:rPr>
                <w:rFonts w:asciiTheme="minorHAnsi" w:hAnsiTheme="minorHAnsi" w:cstheme="minorHAnsi"/>
                <w:b/>
                <w:color w:val="000000" w:themeColor="text1"/>
                <w:szCs w:val="24"/>
              </w:rPr>
            </w:pPr>
          </w:p>
          <w:p w14:paraId="63C0DEF1" w14:textId="77777777" w:rsidR="00040FD8" w:rsidRPr="00DD35DE" w:rsidRDefault="00040FD8" w:rsidP="00040FD8">
            <w:pPr>
              <w:rPr>
                <w:rFonts w:asciiTheme="minorHAnsi" w:hAnsiTheme="minorHAnsi" w:cstheme="minorHAnsi"/>
                <w:b/>
                <w:color w:val="000000" w:themeColor="text1"/>
                <w:szCs w:val="24"/>
              </w:rPr>
            </w:pPr>
            <w:r w:rsidRPr="00DD35DE">
              <w:rPr>
                <w:rFonts w:asciiTheme="minorHAnsi" w:hAnsiTheme="minorHAnsi" w:cstheme="minorHAnsi"/>
                <w:b/>
                <w:color w:val="000000" w:themeColor="text1"/>
                <w:szCs w:val="24"/>
              </w:rPr>
              <w:t xml:space="preserve">        </w:t>
            </w:r>
          </w:p>
          <w:p w14:paraId="7935B404" w14:textId="77777777" w:rsidR="00040FD8" w:rsidRPr="00DD35DE" w:rsidRDefault="00040FD8" w:rsidP="00040FD8">
            <w:pPr>
              <w:rPr>
                <w:rFonts w:asciiTheme="minorHAnsi" w:hAnsiTheme="minorHAnsi" w:cstheme="minorHAnsi"/>
                <w:b/>
                <w:color w:val="000000" w:themeColor="text1"/>
                <w:szCs w:val="24"/>
              </w:rPr>
            </w:pPr>
          </w:p>
          <w:p w14:paraId="1C47EFF2" w14:textId="77777777" w:rsidR="00040FD8" w:rsidRPr="00DD35DE" w:rsidRDefault="00040FD8" w:rsidP="00040FD8">
            <w:pPr>
              <w:rPr>
                <w:rFonts w:asciiTheme="minorHAnsi" w:hAnsiTheme="minorHAnsi" w:cstheme="minorHAnsi"/>
                <w:b/>
                <w:color w:val="000000" w:themeColor="text1"/>
                <w:szCs w:val="24"/>
              </w:rPr>
            </w:pPr>
          </w:p>
          <w:p w14:paraId="0ECCDF60" w14:textId="77777777" w:rsidR="00040FD8" w:rsidRPr="00DD35DE" w:rsidRDefault="00040FD8" w:rsidP="00040FD8">
            <w:pPr>
              <w:rPr>
                <w:rFonts w:asciiTheme="minorHAnsi" w:hAnsiTheme="minorHAnsi" w:cstheme="minorHAnsi"/>
                <w:b/>
                <w:color w:val="000000" w:themeColor="text1"/>
                <w:szCs w:val="24"/>
              </w:rPr>
            </w:pPr>
          </w:p>
          <w:p w14:paraId="64A20BC9" w14:textId="77777777" w:rsidR="00040FD8" w:rsidRPr="00DD35DE" w:rsidRDefault="00040FD8" w:rsidP="00040FD8">
            <w:pPr>
              <w:rPr>
                <w:rFonts w:asciiTheme="minorHAnsi" w:hAnsiTheme="minorHAnsi" w:cstheme="minorHAnsi"/>
                <w:b/>
                <w:color w:val="000000" w:themeColor="text1"/>
                <w:szCs w:val="24"/>
              </w:rPr>
            </w:pPr>
          </w:p>
          <w:p w14:paraId="37AB1AC7" w14:textId="77777777" w:rsidR="00040FD8" w:rsidRPr="00DD35DE" w:rsidRDefault="00040FD8" w:rsidP="00040FD8">
            <w:pPr>
              <w:rPr>
                <w:rFonts w:asciiTheme="minorHAnsi" w:hAnsiTheme="minorHAnsi" w:cstheme="minorHAnsi"/>
                <w:b/>
                <w:color w:val="000000" w:themeColor="text1"/>
                <w:szCs w:val="24"/>
              </w:rPr>
            </w:pPr>
          </w:p>
          <w:p w14:paraId="3A2F0854" w14:textId="5A4D18BA" w:rsidR="00040FD8" w:rsidRDefault="00040FD8" w:rsidP="00040FD8">
            <w:pPr>
              <w:rPr>
                <w:rFonts w:asciiTheme="minorHAnsi" w:hAnsiTheme="minorHAnsi" w:cstheme="minorHAnsi"/>
                <w:b/>
                <w:color w:val="000000" w:themeColor="text1"/>
                <w:szCs w:val="24"/>
              </w:rPr>
            </w:pPr>
          </w:p>
          <w:p w14:paraId="5ABA83EA" w14:textId="62E70CF7" w:rsidR="005E439B" w:rsidRDefault="005E439B" w:rsidP="00040FD8">
            <w:pPr>
              <w:rPr>
                <w:rFonts w:asciiTheme="minorHAnsi" w:hAnsiTheme="minorHAnsi" w:cstheme="minorHAnsi"/>
                <w:b/>
                <w:color w:val="000000" w:themeColor="text1"/>
                <w:szCs w:val="24"/>
              </w:rPr>
            </w:pPr>
          </w:p>
          <w:p w14:paraId="54E93C1E" w14:textId="77777777" w:rsidR="00BB50D1" w:rsidRPr="00DD35DE" w:rsidRDefault="00BB50D1" w:rsidP="00040FD8">
            <w:pPr>
              <w:rPr>
                <w:rFonts w:asciiTheme="minorHAnsi" w:hAnsiTheme="minorHAnsi" w:cstheme="minorHAnsi"/>
                <w:b/>
                <w:color w:val="000000" w:themeColor="text1"/>
                <w:szCs w:val="24"/>
              </w:rPr>
            </w:pPr>
          </w:p>
          <w:p w14:paraId="395F55A8" w14:textId="77777777" w:rsidR="00040FD8" w:rsidRPr="00DD35DE" w:rsidRDefault="00040FD8" w:rsidP="00040FD8">
            <w:pPr>
              <w:rPr>
                <w:rFonts w:asciiTheme="minorHAnsi" w:hAnsiTheme="minorHAnsi" w:cstheme="minorHAnsi"/>
                <w:b/>
                <w:color w:val="000000" w:themeColor="text1"/>
                <w:szCs w:val="24"/>
              </w:rPr>
            </w:pPr>
            <w:r w:rsidRPr="00DD35DE">
              <w:rPr>
                <w:rFonts w:asciiTheme="minorHAnsi" w:hAnsiTheme="minorHAnsi" w:cstheme="minorHAnsi"/>
                <w:b/>
                <w:color w:val="000000" w:themeColor="text1"/>
                <w:szCs w:val="24"/>
              </w:rPr>
              <w:t xml:space="preserve">       </w:t>
            </w:r>
          </w:p>
          <w:p w14:paraId="1965F164" w14:textId="105E5C11" w:rsidR="00040FD8" w:rsidRPr="00DD35DE" w:rsidRDefault="00040FD8" w:rsidP="00040FD8">
            <w:pPr>
              <w:rPr>
                <w:rFonts w:asciiTheme="minorHAnsi" w:hAnsiTheme="minorHAnsi" w:cstheme="minorHAnsi"/>
                <w:b/>
                <w:color w:val="000000" w:themeColor="text1"/>
                <w:szCs w:val="24"/>
              </w:rPr>
            </w:pPr>
            <w:r w:rsidRPr="00DD35DE">
              <w:rPr>
                <w:rFonts w:asciiTheme="minorHAnsi" w:hAnsiTheme="minorHAnsi" w:cstheme="minorHAnsi"/>
                <w:b/>
                <w:color w:val="000000" w:themeColor="text1"/>
                <w:szCs w:val="24"/>
              </w:rPr>
              <w:t>P</w:t>
            </w:r>
            <w:r w:rsidR="00BB50D1">
              <w:rPr>
                <w:rFonts w:asciiTheme="minorHAnsi" w:hAnsiTheme="minorHAnsi" w:cstheme="minorHAnsi"/>
                <w:b/>
                <w:color w:val="000000" w:themeColor="text1"/>
                <w:szCs w:val="24"/>
              </w:rPr>
              <w:t>S</w:t>
            </w:r>
          </w:p>
          <w:p w14:paraId="76EA3742" w14:textId="77777777" w:rsidR="00040FD8" w:rsidRPr="00DD35DE" w:rsidRDefault="00040FD8" w:rsidP="00040FD8">
            <w:pPr>
              <w:rPr>
                <w:rFonts w:asciiTheme="minorHAnsi" w:hAnsiTheme="minorHAnsi" w:cstheme="minorHAnsi"/>
                <w:b/>
                <w:color w:val="000000" w:themeColor="text1"/>
                <w:szCs w:val="24"/>
              </w:rPr>
            </w:pPr>
          </w:p>
          <w:p w14:paraId="1256C615" w14:textId="77777777" w:rsidR="00040FD8" w:rsidRPr="00DD35DE" w:rsidRDefault="00040FD8" w:rsidP="00040FD8">
            <w:pPr>
              <w:rPr>
                <w:rFonts w:asciiTheme="minorHAnsi" w:hAnsiTheme="minorHAnsi" w:cstheme="minorHAnsi"/>
                <w:b/>
                <w:color w:val="000000" w:themeColor="text1"/>
                <w:szCs w:val="24"/>
              </w:rPr>
            </w:pPr>
          </w:p>
          <w:p w14:paraId="25F9C4B5" w14:textId="77777777" w:rsidR="00040FD8" w:rsidRPr="00DD35DE" w:rsidRDefault="00040FD8" w:rsidP="00040FD8">
            <w:pPr>
              <w:rPr>
                <w:rFonts w:asciiTheme="minorHAnsi" w:hAnsiTheme="minorHAnsi" w:cstheme="minorHAnsi"/>
                <w:b/>
                <w:color w:val="000000" w:themeColor="text1"/>
                <w:szCs w:val="24"/>
              </w:rPr>
            </w:pPr>
          </w:p>
          <w:p w14:paraId="79FC2C9E" w14:textId="6D5A67A6" w:rsidR="00040FD8" w:rsidRDefault="00040FD8" w:rsidP="00040FD8">
            <w:pPr>
              <w:rPr>
                <w:rFonts w:asciiTheme="minorHAnsi" w:hAnsiTheme="minorHAnsi" w:cstheme="minorHAnsi"/>
                <w:b/>
                <w:color w:val="000000" w:themeColor="text1"/>
                <w:szCs w:val="24"/>
              </w:rPr>
            </w:pPr>
          </w:p>
          <w:p w14:paraId="40473EEB" w14:textId="77777777" w:rsidR="00BB50D1" w:rsidRPr="00DD35DE" w:rsidRDefault="00BB50D1" w:rsidP="00040FD8">
            <w:pPr>
              <w:rPr>
                <w:rFonts w:asciiTheme="minorHAnsi" w:hAnsiTheme="minorHAnsi" w:cstheme="minorHAnsi"/>
                <w:b/>
                <w:color w:val="000000" w:themeColor="text1"/>
                <w:szCs w:val="24"/>
              </w:rPr>
            </w:pPr>
          </w:p>
          <w:p w14:paraId="5A489392" w14:textId="77777777" w:rsidR="00040FD8" w:rsidRPr="00DD35DE" w:rsidRDefault="00040FD8" w:rsidP="00040FD8">
            <w:pPr>
              <w:rPr>
                <w:rFonts w:asciiTheme="minorHAnsi" w:hAnsiTheme="minorHAnsi" w:cstheme="minorHAnsi"/>
                <w:b/>
                <w:color w:val="000000" w:themeColor="text1"/>
                <w:szCs w:val="24"/>
              </w:rPr>
            </w:pPr>
          </w:p>
          <w:p w14:paraId="2D5230B7" w14:textId="182935F2" w:rsidR="00040FD8" w:rsidRDefault="00040FD8" w:rsidP="00040FD8">
            <w:pPr>
              <w:rPr>
                <w:rFonts w:asciiTheme="minorHAnsi" w:hAnsiTheme="minorHAnsi" w:cstheme="minorHAnsi"/>
                <w:b/>
                <w:color w:val="000000" w:themeColor="text1"/>
                <w:szCs w:val="24"/>
              </w:rPr>
            </w:pPr>
          </w:p>
          <w:p w14:paraId="00073A0B" w14:textId="77777777" w:rsidR="00BB50D1" w:rsidRPr="00DD35DE" w:rsidRDefault="00BB50D1" w:rsidP="00040FD8">
            <w:pPr>
              <w:rPr>
                <w:rFonts w:asciiTheme="minorHAnsi" w:hAnsiTheme="minorHAnsi" w:cstheme="minorHAnsi"/>
                <w:b/>
                <w:color w:val="000000" w:themeColor="text1"/>
                <w:szCs w:val="24"/>
              </w:rPr>
            </w:pPr>
          </w:p>
          <w:p w14:paraId="04A929E4" w14:textId="1CE99E61" w:rsidR="00040FD8" w:rsidRPr="00DD35DE" w:rsidRDefault="00040FD8" w:rsidP="00040FD8">
            <w:pPr>
              <w:rPr>
                <w:rFonts w:asciiTheme="minorHAnsi" w:hAnsiTheme="minorHAnsi" w:cstheme="minorHAnsi"/>
                <w:b/>
                <w:color w:val="000000" w:themeColor="text1"/>
                <w:szCs w:val="24"/>
              </w:rPr>
            </w:pPr>
            <w:r w:rsidRPr="00DD35DE">
              <w:rPr>
                <w:rFonts w:asciiTheme="minorHAnsi" w:hAnsiTheme="minorHAnsi" w:cstheme="minorHAnsi"/>
                <w:b/>
                <w:color w:val="000000" w:themeColor="text1"/>
                <w:szCs w:val="24"/>
              </w:rPr>
              <w:t>CB/MS</w:t>
            </w:r>
          </w:p>
          <w:p w14:paraId="68B8B524" w14:textId="77777777" w:rsidR="00040FD8" w:rsidRPr="00DD35DE" w:rsidRDefault="00040FD8" w:rsidP="00040FD8">
            <w:pPr>
              <w:rPr>
                <w:rFonts w:asciiTheme="minorHAnsi" w:hAnsiTheme="minorHAnsi" w:cstheme="minorHAnsi"/>
                <w:b/>
                <w:color w:val="000000" w:themeColor="text1"/>
                <w:szCs w:val="24"/>
              </w:rPr>
            </w:pPr>
          </w:p>
          <w:p w14:paraId="110A1174" w14:textId="77777777" w:rsidR="00040FD8" w:rsidRPr="00DD35DE" w:rsidRDefault="00040FD8" w:rsidP="00040FD8">
            <w:pPr>
              <w:rPr>
                <w:rFonts w:asciiTheme="minorHAnsi" w:hAnsiTheme="minorHAnsi" w:cstheme="minorHAnsi"/>
                <w:b/>
                <w:color w:val="000000" w:themeColor="text1"/>
                <w:szCs w:val="24"/>
              </w:rPr>
            </w:pPr>
          </w:p>
          <w:p w14:paraId="4A4C4DC8" w14:textId="77777777" w:rsidR="00040FD8" w:rsidRPr="00DD35DE" w:rsidRDefault="00040FD8" w:rsidP="00040FD8">
            <w:pPr>
              <w:rPr>
                <w:rFonts w:asciiTheme="minorHAnsi" w:hAnsiTheme="minorHAnsi" w:cstheme="minorHAnsi"/>
                <w:b/>
                <w:color w:val="000000" w:themeColor="text1"/>
                <w:szCs w:val="24"/>
              </w:rPr>
            </w:pPr>
          </w:p>
          <w:p w14:paraId="6C50C5CC" w14:textId="246F290C" w:rsidR="00040FD8" w:rsidRDefault="00040FD8" w:rsidP="00040FD8">
            <w:pPr>
              <w:rPr>
                <w:rFonts w:asciiTheme="minorHAnsi" w:hAnsiTheme="minorHAnsi" w:cstheme="minorHAnsi"/>
                <w:b/>
                <w:color w:val="000000" w:themeColor="text1"/>
                <w:szCs w:val="24"/>
              </w:rPr>
            </w:pPr>
          </w:p>
          <w:p w14:paraId="57868880" w14:textId="77777777" w:rsidR="00CA2D00" w:rsidRPr="00DD35DE" w:rsidRDefault="00CA2D00" w:rsidP="00040FD8">
            <w:pPr>
              <w:rPr>
                <w:rFonts w:asciiTheme="minorHAnsi" w:hAnsiTheme="minorHAnsi" w:cstheme="minorHAnsi"/>
                <w:b/>
                <w:color w:val="000000" w:themeColor="text1"/>
                <w:szCs w:val="24"/>
              </w:rPr>
            </w:pPr>
          </w:p>
          <w:p w14:paraId="71C122A2" w14:textId="77777777" w:rsidR="00040FD8" w:rsidRPr="00DD35DE" w:rsidRDefault="00040FD8" w:rsidP="00040FD8">
            <w:pPr>
              <w:rPr>
                <w:rFonts w:asciiTheme="minorHAnsi" w:hAnsiTheme="minorHAnsi" w:cstheme="minorHAnsi"/>
                <w:b/>
                <w:color w:val="000000" w:themeColor="text1"/>
                <w:szCs w:val="24"/>
              </w:rPr>
            </w:pPr>
            <w:r w:rsidRPr="00DD35DE">
              <w:rPr>
                <w:rFonts w:asciiTheme="minorHAnsi" w:hAnsiTheme="minorHAnsi" w:cstheme="minorHAnsi"/>
                <w:b/>
                <w:color w:val="000000" w:themeColor="text1"/>
                <w:szCs w:val="24"/>
              </w:rPr>
              <w:t>MS/CU</w:t>
            </w:r>
          </w:p>
          <w:p w14:paraId="195AA70D" w14:textId="77777777" w:rsidR="00040FD8" w:rsidRPr="00DD35DE" w:rsidRDefault="00040FD8" w:rsidP="00040FD8">
            <w:pPr>
              <w:rPr>
                <w:rFonts w:asciiTheme="minorHAnsi" w:hAnsiTheme="minorHAnsi" w:cstheme="minorHAnsi"/>
                <w:b/>
                <w:color w:val="000000" w:themeColor="text1"/>
                <w:szCs w:val="24"/>
              </w:rPr>
            </w:pPr>
          </w:p>
          <w:p w14:paraId="45C75D7D" w14:textId="77777777" w:rsidR="00040FD8" w:rsidRPr="00DD35DE" w:rsidRDefault="00040FD8" w:rsidP="00040FD8">
            <w:pPr>
              <w:rPr>
                <w:rFonts w:asciiTheme="minorHAnsi" w:hAnsiTheme="minorHAnsi" w:cstheme="minorHAnsi"/>
                <w:b/>
                <w:color w:val="000000" w:themeColor="text1"/>
                <w:szCs w:val="24"/>
              </w:rPr>
            </w:pPr>
          </w:p>
          <w:p w14:paraId="0C5A4DFE" w14:textId="77777777" w:rsidR="00040FD8" w:rsidRPr="00DD35DE" w:rsidRDefault="00040FD8" w:rsidP="00040FD8">
            <w:pPr>
              <w:rPr>
                <w:rFonts w:asciiTheme="minorHAnsi" w:hAnsiTheme="minorHAnsi" w:cstheme="minorHAnsi"/>
                <w:b/>
                <w:color w:val="000000" w:themeColor="text1"/>
                <w:szCs w:val="24"/>
              </w:rPr>
            </w:pPr>
          </w:p>
          <w:p w14:paraId="7F6ECAFB" w14:textId="77777777" w:rsidR="00040FD8" w:rsidRPr="00DD35DE" w:rsidRDefault="00040FD8" w:rsidP="00040FD8">
            <w:pPr>
              <w:rPr>
                <w:rFonts w:asciiTheme="minorHAnsi" w:hAnsiTheme="minorHAnsi" w:cstheme="minorHAnsi"/>
                <w:b/>
                <w:color w:val="000000" w:themeColor="text1"/>
                <w:szCs w:val="24"/>
              </w:rPr>
            </w:pPr>
          </w:p>
          <w:p w14:paraId="10A316DA" w14:textId="77777777" w:rsidR="00040FD8" w:rsidRPr="00DD35DE" w:rsidRDefault="00040FD8" w:rsidP="00040FD8">
            <w:pPr>
              <w:rPr>
                <w:rFonts w:asciiTheme="minorHAnsi" w:hAnsiTheme="minorHAnsi" w:cstheme="minorHAnsi"/>
                <w:b/>
                <w:color w:val="000000" w:themeColor="text1"/>
                <w:szCs w:val="24"/>
              </w:rPr>
            </w:pPr>
          </w:p>
          <w:p w14:paraId="5BB071E0" w14:textId="77777777" w:rsidR="00040FD8" w:rsidRPr="00DD35DE" w:rsidRDefault="00040FD8" w:rsidP="00040FD8">
            <w:pPr>
              <w:rPr>
                <w:rFonts w:asciiTheme="minorHAnsi" w:hAnsiTheme="minorHAnsi" w:cstheme="minorHAnsi"/>
                <w:b/>
                <w:color w:val="000000" w:themeColor="text1"/>
                <w:szCs w:val="24"/>
              </w:rPr>
            </w:pPr>
          </w:p>
          <w:p w14:paraId="1B0D7F8F" w14:textId="77777777" w:rsidR="00040FD8" w:rsidRPr="00DD35DE" w:rsidRDefault="00040FD8" w:rsidP="00040FD8">
            <w:pPr>
              <w:rPr>
                <w:rFonts w:asciiTheme="minorHAnsi" w:hAnsiTheme="minorHAnsi" w:cstheme="minorHAnsi"/>
                <w:b/>
                <w:color w:val="000000" w:themeColor="text1"/>
                <w:szCs w:val="24"/>
              </w:rPr>
            </w:pPr>
            <w:r w:rsidRPr="00DD35DE">
              <w:rPr>
                <w:rFonts w:asciiTheme="minorHAnsi" w:hAnsiTheme="minorHAnsi" w:cstheme="minorHAnsi"/>
                <w:b/>
                <w:color w:val="000000" w:themeColor="text1"/>
                <w:szCs w:val="24"/>
              </w:rPr>
              <w:t xml:space="preserve">TM/PS  </w:t>
            </w:r>
          </w:p>
          <w:p w14:paraId="6FE35AFA" w14:textId="77777777" w:rsidR="00040FD8" w:rsidRPr="00DD35DE" w:rsidRDefault="00040FD8" w:rsidP="00040FD8">
            <w:pPr>
              <w:rPr>
                <w:rFonts w:asciiTheme="minorHAnsi" w:hAnsiTheme="minorHAnsi" w:cstheme="minorHAnsi"/>
                <w:b/>
                <w:color w:val="000000" w:themeColor="text1"/>
                <w:szCs w:val="24"/>
              </w:rPr>
            </w:pPr>
          </w:p>
          <w:p w14:paraId="00261459" w14:textId="77777777" w:rsidR="00040FD8" w:rsidRPr="00DD35DE" w:rsidRDefault="00040FD8" w:rsidP="00040FD8">
            <w:pPr>
              <w:rPr>
                <w:rFonts w:asciiTheme="minorHAnsi" w:hAnsiTheme="minorHAnsi" w:cstheme="minorHAnsi"/>
                <w:b/>
                <w:color w:val="000000" w:themeColor="text1"/>
                <w:szCs w:val="24"/>
              </w:rPr>
            </w:pPr>
          </w:p>
          <w:p w14:paraId="4FE7409F" w14:textId="77777777" w:rsidR="00040FD8" w:rsidRPr="00DD35DE" w:rsidRDefault="00040FD8" w:rsidP="00040FD8">
            <w:pPr>
              <w:rPr>
                <w:rFonts w:asciiTheme="minorHAnsi" w:hAnsiTheme="minorHAnsi" w:cstheme="minorHAnsi"/>
                <w:b/>
                <w:color w:val="000000" w:themeColor="text1"/>
                <w:szCs w:val="24"/>
              </w:rPr>
            </w:pPr>
          </w:p>
          <w:p w14:paraId="75A6E6A2" w14:textId="77777777" w:rsidR="00040FD8" w:rsidRPr="00DD35DE" w:rsidRDefault="00040FD8" w:rsidP="00040FD8">
            <w:pPr>
              <w:rPr>
                <w:rFonts w:asciiTheme="minorHAnsi" w:hAnsiTheme="minorHAnsi" w:cstheme="minorHAnsi"/>
                <w:b/>
                <w:color w:val="000000" w:themeColor="text1"/>
                <w:szCs w:val="24"/>
              </w:rPr>
            </w:pPr>
          </w:p>
          <w:p w14:paraId="1EEAB908" w14:textId="77777777" w:rsidR="00040FD8" w:rsidRPr="00DD35DE" w:rsidRDefault="00040FD8" w:rsidP="00040FD8">
            <w:pPr>
              <w:rPr>
                <w:rFonts w:asciiTheme="minorHAnsi" w:hAnsiTheme="minorHAnsi" w:cstheme="minorHAnsi"/>
                <w:b/>
                <w:color w:val="000000" w:themeColor="text1"/>
                <w:szCs w:val="24"/>
              </w:rPr>
            </w:pPr>
          </w:p>
          <w:p w14:paraId="2DC93C34" w14:textId="124DBC0E" w:rsidR="00040FD8" w:rsidRDefault="00040FD8" w:rsidP="00040FD8">
            <w:pPr>
              <w:rPr>
                <w:rFonts w:asciiTheme="minorHAnsi" w:hAnsiTheme="minorHAnsi" w:cstheme="minorHAnsi"/>
                <w:b/>
                <w:color w:val="000000" w:themeColor="text1"/>
                <w:szCs w:val="24"/>
              </w:rPr>
            </w:pPr>
          </w:p>
          <w:p w14:paraId="26D68D54" w14:textId="77777777" w:rsidR="00040FD8" w:rsidRPr="00DD35DE" w:rsidRDefault="00040FD8" w:rsidP="00040FD8">
            <w:pPr>
              <w:rPr>
                <w:rFonts w:asciiTheme="minorHAnsi" w:hAnsiTheme="minorHAnsi" w:cstheme="minorHAnsi"/>
                <w:b/>
                <w:color w:val="000000" w:themeColor="text1"/>
                <w:szCs w:val="24"/>
              </w:rPr>
            </w:pPr>
          </w:p>
          <w:p w14:paraId="0FF89354" w14:textId="77777777" w:rsidR="00040FD8" w:rsidRPr="00DD35DE" w:rsidRDefault="00040FD8" w:rsidP="00040FD8">
            <w:pPr>
              <w:rPr>
                <w:rFonts w:asciiTheme="minorHAnsi" w:hAnsiTheme="minorHAnsi" w:cstheme="minorHAnsi"/>
                <w:b/>
                <w:color w:val="000000" w:themeColor="text1"/>
                <w:szCs w:val="24"/>
              </w:rPr>
            </w:pPr>
            <w:r w:rsidRPr="00DD35DE">
              <w:rPr>
                <w:rFonts w:asciiTheme="minorHAnsi" w:hAnsiTheme="minorHAnsi" w:cstheme="minorHAnsi"/>
                <w:b/>
                <w:color w:val="000000" w:themeColor="text1"/>
                <w:szCs w:val="24"/>
              </w:rPr>
              <w:t xml:space="preserve">  </w:t>
            </w:r>
          </w:p>
          <w:p w14:paraId="4E38BFC0" w14:textId="77777777" w:rsidR="00040FD8" w:rsidRPr="00DD35DE" w:rsidRDefault="00040FD8" w:rsidP="00040FD8">
            <w:pPr>
              <w:jc w:val="center"/>
              <w:rPr>
                <w:rFonts w:asciiTheme="minorHAnsi" w:hAnsiTheme="minorHAnsi" w:cstheme="minorHAnsi"/>
                <w:b/>
                <w:color w:val="000000" w:themeColor="text1"/>
                <w:szCs w:val="24"/>
              </w:rPr>
            </w:pPr>
          </w:p>
          <w:p w14:paraId="72211877" w14:textId="77777777" w:rsidR="00040FD8" w:rsidRPr="00DD35DE" w:rsidRDefault="00040FD8" w:rsidP="00040FD8">
            <w:pPr>
              <w:jc w:val="center"/>
              <w:rPr>
                <w:rFonts w:asciiTheme="minorHAnsi" w:hAnsiTheme="minorHAnsi" w:cstheme="minorHAnsi"/>
                <w:b/>
                <w:color w:val="000000" w:themeColor="text1"/>
                <w:szCs w:val="24"/>
              </w:rPr>
            </w:pPr>
          </w:p>
          <w:p w14:paraId="7AB486C3" w14:textId="77777777" w:rsidR="00040FD8" w:rsidRPr="00DD35DE" w:rsidRDefault="00040FD8" w:rsidP="00040FD8">
            <w:pPr>
              <w:jc w:val="center"/>
              <w:rPr>
                <w:rFonts w:asciiTheme="minorHAnsi" w:hAnsiTheme="minorHAnsi" w:cstheme="minorHAnsi"/>
                <w:b/>
                <w:color w:val="000000" w:themeColor="text1"/>
                <w:szCs w:val="24"/>
              </w:rPr>
            </w:pPr>
          </w:p>
          <w:p w14:paraId="62697A2F" w14:textId="7AA2D8A7" w:rsidR="00040FD8" w:rsidRPr="009A1DB5" w:rsidRDefault="00040FD8" w:rsidP="00040FD8">
            <w:pPr>
              <w:jc w:val="center"/>
              <w:rPr>
                <w:rFonts w:asciiTheme="minorHAnsi" w:hAnsiTheme="minorHAnsi" w:cstheme="minorHAnsi"/>
                <w:b/>
                <w:color w:val="000000" w:themeColor="text1"/>
                <w:szCs w:val="24"/>
              </w:rPr>
            </w:pPr>
            <w:r w:rsidRPr="00DD35DE">
              <w:rPr>
                <w:rFonts w:asciiTheme="minorHAnsi" w:hAnsiTheme="minorHAnsi" w:cstheme="minorHAnsi"/>
                <w:b/>
                <w:color w:val="000000" w:themeColor="text1"/>
                <w:szCs w:val="24"/>
              </w:rPr>
              <w:t xml:space="preserve">       </w:t>
            </w:r>
          </w:p>
        </w:tc>
      </w:tr>
      <w:tr w:rsidR="009A1DB5" w:rsidRPr="00DF5C27" w14:paraId="2696643C" w14:textId="77777777" w:rsidTr="009A1DB5">
        <w:trPr>
          <w:trHeight w:val="340"/>
        </w:trPr>
        <w:tc>
          <w:tcPr>
            <w:tcW w:w="484" w:type="pct"/>
            <w:shd w:val="clear" w:color="auto" w:fill="D9D9D9" w:themeFill="background1" w:themeFillShade="D9"/>
          </w:tcPr>
          <w:p w14:paraId="1489328C" w14:textId="0503D0ED" w:rsidR="009A1DB5" w:rsidRPr="009A1DB5" w:rsidRDefault="009A1DB5" w:rsidP="009A1DB5">
            <w:pPr>
              <w:jc w:val="center"/>
              <w:rPr>
                <w:rFonts w:asciiTheme="minorHAnsi" w:hAnsiTheme="minorHAnsi" w:cstheme="minorHAnsi"/>
                <w:bCs/>
                <w:color w:val="000000" w:themeColor="text1"/>
                <w:szCs w:val="24"/>
              </w:rPr>
            </w:pPr>
            <w:r w:rsidRPr="009A1DB5">
              <w:rPr>
                <w:rFonts w:asciiTheme="minorHAnsi" w:hAnsiTheme="minorHAnsi" w:cstheme="minorHAnsi"/>
                <w:b/>
                <w:color w:val="000000" w:themeColor="text1"/>
                <w:szCs w:val="24"/>
              </w:rPr>
              <w:lastRenderedPageBreak/>
              <w:t>5.</w:t>
            </w:r>
          </w:p>
        </w:tc>
        <w:tc>
          <w:tcPr>
            <w:tcW w:w="3928" w:type="pct"/>
            <w:gridSpan w:val="2"/>
            <w:shd w:val="clear" w:color="auto" w:fill="D9D9D9" w:themeFill="background1" w:themeFillShade="D9"/>
          </w:tcPr>
          <w:p w14:paraId="6E64D470" w14:textId="7E72C878" w:rsidR="009A1DB5" w:rsidRPr="009A1DB5" w:rsidRDefault="009A1DB5" w:rsidP="009A1DB5">
            <w:pPr>
              <w:pStyle w:val="xmsonormal"/>
              <w:keepNext/>
              <w:jc w:val="both"/>
              <w:rPr>
                <w:rFonts w:asciiTheme="minorHAnsi" w:eastAsia="Calibri" w:hAnsiTheme="minorHAnsi" w:cstheme="minorHAnsi"/>
                <w:color w:val="000000"/>
                <w:sz w:val="24"/>
                <w:szCs w:val="24"/>
              </w:rPr>
            </w:pPr>
            <w:r w:rsidRPr="009A1DB5">
              <w:rPr>
                <w:rFonts w:asciiTheme="minorHAnsi" w:hAnsiTheme="minorHAnsi" w:cstheme="minorHAnsi"/>
                <w:b/>
                <w:color w:val="000000" w:themeColor="text1"/>
                <w:sz w:val="24"/>
                <w:szCs w:val="24"/>
              </w:rPr>
              <w:t>Future meetings</w:t>
            </w:r>
          </w:p>
        </w:tc>
        <w:tc>
          <w:tcPr>
            <w:tcW w:w="588" w:type="pct"/>
            <w:shd w:val="clear" w:color="auto" w:fill="D9D9D9" w:themeFill="background1" w:themeFillShade="D9"/>
          </w:tcPr>
          <w:p w14:paraId="2D36B3A4" w14:textId="77777777" w:rsidR="009A1DB5" w:rsidRPr="009A1DB5" w:rsidRDefault="009A1DB5" w:rsidP="009A1DB5">
            <w:pPr>
              <w:jc w:val="center"/>
              <w:rPr>
                <w:rFonts w:asciiTheme="minorHAnsi" w:hAnsiTheme="minorHAnsi" w:cstheme="minorHAnsi"/>
                <w:b/>
                <w:color w:val="000000" w:themeColor="text1"/>
                <w:szCs w:val="24"/>
              </w:rPr>
            </w:pPr>
          </w:p>
        </w:tc>
      </w:tr>
      <w:tr w:rsidR="009A1DB5" w:rsidRPr="00DF5C27" w14:paraId="7C1BAF29" w14:textId="77777777" w:rsidTr="009A1DB5">
        <w:trPr>
          <w:trHeight w:val="624"/>
        </w:trPr>
        <w:tc>
          <w:tcPr>
            <w:tcW w:w="484" w:type="pct"/>
          </w:tcPr>
          <w:p w14:paraId="5D2D8F38" w14:textId="77777777" w:rsidR="009A1DB5" w:rsidRPr="009A1DB5" w:rsidRDefault="009A1DB5" w:rsidP="009A1DB5">
            <w:pPr>
              <w:jc w:val="center"/>
              <w:rPr>
                <w:rFonts w:asciiTheme="minorHAnsi" w:hAnsiTheme="minorHAnsi" w:cstheme="minorHAnsi"/>
                <w:bCs/>
                <w:color w:val="000000" w:themeColor="text1"/>
                <w:szCs w:val="24"/>
              </w:rPr>
            </w:pPr>
          </w:p>
        </w:tc>
        <w:tc>
          <w:tcPr>
            <w:tcW w:w="3928" w:type="pct"/>
            <w:gridSpan w:val="2"/>
          </w:tcPr>
          <w:p w14:paraId="1481A286" w14:textId="77777777" w:rsidR="009A1DB5" w:rsidRPr="009A1DB5" w:rsidRDefault="009A1DB5" w:rsidP="009A1DB5">
            <w:pPr>
              <w:pStyle w:val="xmsonormal"/>
              <w:jc w:val="both"/>
              <w:rPr>
                <w:rFonts w:asciiTheme="minorHAnsi" w:hAnsiTheme="minorHAnsi" w:cstheme="minorHAnsi"/>
                <w:bCs/>
                <w:color w:val="000000" w:themeColor="text1"/>
                <w:sz w:val="24"/>
                <w:szCs w:val="24"/>
              </w:rPr>
            </w:pPr>
          </w:p>
          <w:p w14:paraId="4C44BD21" w14:textId="40F518BA" w:rsidR="009A1DB5" w:rsidRPr="009A1DB5" w:rsidRDefault="009A1DB5" w:rsidP="009A1DB5">
            <w:pPr>
              <w:pStyle w:val="xmsonormal"/>
              <w:jc w:val="both"/>
              <w:rPr>
                <w:rFonts w:asciiTheme="minorHAnsi" w:hAnsiTheme="minorHAnsi" w:cstheme="minorHAnsi"/>
                <w:bCs/>
                <w:color w:val="000000" w:themeColor="text1"/>
                <w:sz w:val="24"/>
                <w:szCs w:val="24"/>
              </w:rPr>
            </w:pPr>
            <w:r w:rsidRPr="009A1DB5">
              <w:rPr>
                <w:rFonts w:asciiTheme="minorHAnsi" w:hAnsiTheme="minorHAnsi" w:cstheme="minorHAnsi"/>
                <w:bCs/>
                <w:color w:val="000000" w:themeColor="text1"/>
                <w:sz w:val="24"/>
                <w:szCs w:val="24"/>
              </w:rPr>
              <w:t>It was agreed to hold the next meeting on Friday 2</w:t>
            </w:r>
            <w:r w:rsidR="00456FB9">
              <w:rPr>
                <w:rFonts w:asciiTheme="minorHAnsi" w:hAnsiTheme="minorHAnsi" w:cstheme="minorHAnsi"/>
                <w:bCs/>
                <w:color w:val="000000" w:themeColor="text1"/>
                <w:sz w:val="24"/>
                <w:szCs w:val="24"/>
              </w:rPr>
              <w:t>7</w:t>
            </w:r>
            <w:r w:rsidRPr="009A1DB5">
              <w:rPr>
                <w:rFonts w:asciiTheme="minorHAnsi" w:hAnsiTheme="minorHAnsi" w:cstheme="minorHAnsi"/>
                <w:bCs/>
                <w:color w:val="000000" w:themeColor="text1"/>
                <w:sz w:val="24"/>
                <w:szCs w:val="24"/>
                <w:vertAlign w:val="superscript"/>
              </w:rPr>
              <w:t>th</w:t>
            </w:r>
            <w:r w:rsidRPr="009A1DB5">
              <w:rPr>
                <w:rFonts w:asciiTheme="minorHAnsi" w:hAnsiTheme="minorHAnsi" w:cstheme="minorHAnsi"/>
                <w:bCs/>
                <w:color w:val="000000" w:themeColor="text1"/>
                <w:sz w:val="24"/>
                <w:szCs w:val="24"/>
              </w:rPr>
              <w:t xml:space="preserve"> </w:t>
            </w:r>
            <w:r w:rsidR="00456FB9">
              <w:rPr>
                <w:rFonts w:asciiTheme="minorHAnsi" w:hAnsiTheme="minorHAnsi" w:cstheme="minorHAnsi"/>
                <w:bCs/>
                <w:color w:val="000000" w:themeColor="text1"/>
                <w:sz w:val="24"/>
                <w:szCs w:val="24"/>
              </w:rPr>
              <w:t xml:space="preserve">May </w:t>
            </w:r>
            <w:r w:rsidRPr="009A1DB5">
              <w:rPr>
                <w:rFonts w:asciiTheme="minorHAnsi" w:hAnsiTheme="minorHAnsi" w:cstheme="minorHAnsi"/>
                <w:bCs/>
                <w:color w:val="000000" w:themeColor="text1"/>
                <w:sz w:val="24"/>
                <w:szCs w:val="24"/>
              </w:rPr>
              <w:t>2022 at 10am.</w:t>
            </w:r>
          </w:p>
          <w:p w14:paraId="37DC462A" w14:textId="77777777" w:rsidR="009A1DB5" w:rsidRPr="009A1DB5" w:rsidRDefault="009A1DB5" w:rsidP="009A1DB5">
            <w:pPr>
              <w:pStyle w:val="xmsonormal"/>
              <w:keepNext/>
              <w:jc w:val="both"/>
              <w:rPr>
                <w:rFonts w:asciiTheme="minorHAnsi" w:eastAsia="Calibri" w:hAnsiTheme="minorHAnsi" w:cstheme="minorHAnsi"/>
                <w:color w:val="000000"/>
                <w:sz w:val="24"/>
                <w:szCs w:val="24"/>
              </w:rPr>
            </w:pPr>
          </w:p>
        </w:tc>
        <w:tc>
          <w:tcPr>
            <w:tcW w:w="588" w:type="pct"/>
          </w:tcPr>
          <w:p w14:paraId="187C858A" w14:textId="77777777" w:rsidR="009A1DB5" w:rsidRPr="009A1DB5" w:rsidRDefault="009A1DB5" w:rsidP="009A1DB5">
            <w:pPr>
              <w:jc w:val="center"/>
              <w:rPr>
                <w:rFonts w:asciiTheme="minorHAnsi" w:hAnsiTheme="minorHAnsi" w:cstheme="minorHAnsi"/>
                <w:b/>
                <w:color w:val="000000" w:themeColor="text1"/>
                <w:szCs w:val="24"/>
              </w:rPr>
            </w:pPr>
          </w:p>
        </w:tc>
      </w:tr>
      <w:tr w:rsidR="009A1DB5" w:rsidRPr="00DF5C27" w14:paraId="6182E5BD" w14:textId="77777777" w:rsidTr="009A1DB5">
        <w:trPr>
          <w:trHeight w:val="340"/>
        </w:trPr>
        <w:tc>
          <w:tcPr>
            <w:tcW w:w="484" w:type="pct"/>
            <w:shd w:val="clear" w:color="auto" w:fill="D9D9D9" w:themeFill="background1" w:themeFillShade="D9"/>
          </w:tcPr>
          <w:p w14:paraId="28673116" w14:textId="04187BA6" w:rsidR="009A1DB5" w:rsidRPr="009A1DB5" w:rsidRDefault="009A1DB5" w:rsidP="009A1DB5">
            <w:pPr>
              <w:jc w:val="center"/>
              <w:rPr>
                <w:rFonts w:asciiTheme="minorHAnsi" w:hAnsiTheme="minorHAnsi" w:cstheme="minorHAnsi"/>
                <w:bCs/>
                <w:color w:val="000000" w:themeColor="text1"/>
                <w:szCs w:val="24"/>
              </w:rPr>
            </w:pPr>
            <w:r w:rsidRPr="009A1DB5">
              <w:rPr>
                <w:rFonts w:asciiTheme="minorHAnsi" w:hAnsiTheme="minorHAnsi" w:cstheme="minorHAnsi"/>
                <w:b/>
                <w:color w:val="000000" w:themeColor="text1"/>
                <w:szCs w:val="24"/>
              </w:rPr>
              <w:t>6.</w:t>
            </w:r>
          </w:p>
        </w:tc>
        <w:tc>
          <w:tcPr>
            <w:tcW w:w="3928" w:type="pct"/>
            <w:gridSpan w:val="2"/>
            <w:shd w:val="clear" w:color="auto" w:fill="D9D9D9" w:themeFill="background1" w:themeFillShade="D9"/>
          </w:tcPr>
          <w:p w14:paraId="19D2D9BC" w14:textId="3A4C4EEB" w:rsidR="009A1DB5" w:rsidRPr="009A1DB5" w:rsidRDefault="009A1DB5" w:rsidP="009A1DB5">
            <w:pPr>
              <w:pStyle w:val="xmsonormal"/>
              <w:keepNext/>
              <w:jc w:val="both"/>
              <w:rPr>
                <w:rFonts w:asciiTheme="minorHAnsi" w:eastAsia="Calibri" w:hAnsiTheme="minorHAnsi" w:cstheme="minorHAnsi"/>
                <w:color w:val="000000"/>
                <w:sz w:val="24"/>
                <w:szCs w:val="24"/>
              </w:rPr>
            </w:pPr>
            <w:r w:rsidRPr="009A1DB5">
              <w:rPr>
                <w:rFonts w:asciiTheme="minorHAnsi" w:hAnsiTheme="minorHAnsi" w:cstheme="minorHAnsi"/>
                <w:b/>
                <w:color w:val="000000" w:themeColor="text1"/>
                <w:sz w:val="24"/>
                <w:szCs w:val="24"/>
              </w:rPr>
              <w:t>AOB</w:t>
            </w:r>
          </w:p>
        </w:tc>
        <w:tc>
          <w:tcPr>
            <w:tcW w:w="588" w:type="pct"/>
            <w:shd w:val="clear" w:color="auto" w:fill="D9D9D9" w:themeFill="background1" w:themeFillShade="D9"/>
          </w:tcPr>
          <w:p w14:paraId="48F7B260" w14:textId="77777777" w:rsidR="009A1DB5" w:rsidRPr="009A1DB5" w:rsidRDefault="009A1DB5" w:rsidP="009A1DB5">
            <w:pPr>
              <w:jc w:val="center"/>
              <w:rPr>
                <w:rFonts w:asciiTheme="minorHAnsi" w:hAnsiTheme="minorHAnsi" w:cstheme="minorHAnsi"/>
                <w:b/>
                <w:color w:val="000000" w:themeColor="text1"/>
                <w:szCs w:val="24"/>
              </w:rPr>
            </w:pPr>
          </w:p>
        </w:tc>
      </w:tr>
      <w:tr w:rsidR="009A1DB5" w:rsidRPr="00DF5C27" w14:paraId="1996AB4A" w14:textId="77777777" w:rsidTr="009A1DB5">
        <w:trPr>
          <w:trHeight w:val="680"/>
        </w:trPr>
        <w:tc>
          <w:tcPr>
            <w:tcW w:w="484" w:type="pct"/>
          </w:tcPr>
          <w:p w14:paraId="6B3B5B4D" w14:textId="77777777" w:rsidR="009A1DB5" w:rsidRPr="009A1DB5" w:rsidRDefault="009A1DB5" w:rsidP="009A1DB5">
            <w:pPr>
              <w:jc w:val="center"/>
              <w:rPr>
                <w:rFonts w:asciiTheme="minorHAnsi" w:hAnsiTheme="minorHAnsi" w:cstheme="minorHAnsi"/>
                <w:bCs/>
                <w:color w:val="000000" w:themeColor="text1"/>
                <w:szCs w:val="24"/>
              </w:rPr>
            </w:pPr>
          </w:p>
        </w:tc>
        <w:tc>
          <w:tcPr>
            <w:tcW w:w="3928" w:type="pct"/>
            <w:gridSpan w:val="2"/>
          </w:tcPr>
          <w:p w14:paraId="1C7C6F61" w14:textId="77777777" w:rsidR="009A1DB5" w:rsidRPr="009A1DB5" w:rsidRDefault="009A1DB5" w:rsidP="009A1DB5">
            <w:pPr>
              <w:pStyle w:val="xmsonormal"/>
              <w:jc w:val="both"/>
              <w:rPr>
                <w:rFonts w:asciiTheme="minorHAnsi" w:hAnsiTheme="minorHAnsi" w:cstheme="minorHAnsi"/>
                <w:bCs/>
                <w:color w:val="000000" w:themeColor="text1"/>
                <w:sz w:val="24"/>
                <w:szCs w:val="24"/>
              </w:rPr>
            </w:pPr>
          </w:p>
          <w:p w14:paraId="6CC9A631" w14:textId="77777777" w:rsidR="009A1DB5" w:rsidRPr="009A1DB5" w:rsidRDefault="009A1DB5" w:rsidP="009A1DB5">
            <w:pPr>
              <w:pStyle w:val="xmsonormal"/>
              <w:jc w:val="both"/>
              <w:rPr>
                <w:rFonts w:asciiTheme="minorHAnsi" w:hAnsiTheme="minorHAnsi" w:cstheme="minorHAnsi"/>
                <w:bCs/>
                <w:color w:val="000000" w:themeColor="text1"/>
                <w:sz w:val="24"/>
                <w:szCs w:val="24"/>
              </w:rPr>
            </w:pPr>
            <w:r w:rsidRPr="009A1DB5">
              <w:rPr>
                <w:rFonts w:asciiTheme="minorHAnsi" w:hAnsiTheme="minorHAnsi" w:cstheme="minorHAnsi"/>
                <w:bCs/>
                <w:color w:val="000000" w:themeColor="text1"/>
                <w:sz w:val="24"/>
                <w:szCs w:val="24"/>
              </w:rPr>
              <w:t>No other matters raised.</w:t>
            </w:r>
          </w:p>
          <w:p w14:paraId="5F2A8AA3" w14:textId="380AC4EF" w:rsidR="009A1DB5" w:rsidRPr="009A1DB5" w:rsidRDefault="009A1DB5" w:rsidP="009A1DB5">
            <w:pPr>
              <w:pStyle w:val="xmsonormal"/>
              <w:keepNext/>
              <w:jc w:val="both"/>
              <w:rPr>
                <w:rFonts w:asciiTheme="minorHAnsi" w:eastAsia="Calibri" w:hAnsiTheme="minorHAnsi" w:cstheme="minorHAnsi"/>
                <w:color w:val="000000"/>
                <w:sz w:val="24"/>
                <w:szCs w:val="24"/>
              </w:rPr>
            </w:pPr>
          </w:p>
        </w:tc>
        <w:tc>
          <w:tcPr>
            <w:tcW w:w="588" w:type="pct"/>
          </w:tcPr>
          <w:p w14:paraId="7E157E2E" w14:textId="77777777" w:rsidR="009A1DB5" w:rsidRPr="009A1DB5" w:rsidRDefault="009A1DB5" w:rsidP="009A1DB5">
            <w:pPr>
              <w:jc w:val="center"/>
              <w:rPr>
                <w:rFonts w:asciiTheme="minorHAnsi" w:hAnsiTheme="minorHAnsi" w:cstheme="minorHAnsi"/>
                <w:b/>
                <w:color w:val="000000" w:themeColor="text1"/>
                <w:szCs w:val="24"/>
              </w:rPr>
            </w:pPr>
          </w:p>
        </w:tc>
      </w:tr>
    </w:tbl>
    <w:p w14:paraId="5A9B0784" w14:textId="1031C4E4" w:rsidR="00950F51" w:rsidRDefault="00950F51" w:rsidP="00DF5C27">
      <w:pPr>
        <w:jc w:val="center"/>
        <w:rPr>
          <w:rFonts w:asciiTheme="minorHAnsi" w:hAnsiTheme="minorHAnsi" w:cstheme="minorHAnsi"/>
          <w:b/>
          <w:color w:val="000000" w:themeColor="text1"/>
          <w:szCs w:val="24"/>
        </w:rPr>
      </w:pPr>
    </w:p>
    <w:p w14:paraId="38B41BD7" w14:textId="2591BC05" w:rsidR="00F01BE2" w:rsidRPr="00DF5C27" w:rsidRDefault="006E38D8" w:rsidP="00DF5C27">
      <w:pPr>
        <w:pStyle w:val="xmsonormal"/>
        <w:rPr>
          <w:rFonts w:asciiTheme="minorHAnsi" w:hAnsiTheme="minorHAnsi" w:cstheme="minorHAnsi"/>
          <w:b/>
          <w:bCs/>
          <w:sz w:val="24"/>
          <w:szCs w:val="24"/>
        </w:rPr>
      </w:pPr>
      <w:r w:rsidRPr="00DF5C27">
        <w:rPr>
          <w:rFonts w:asciiTheme="minorHAnsi" w:hAnsiTheme="minorHAnsi" w:cstheme="minorHAnsi"/>
          <w:b/>
          <w:bCs/>
          <w:sz w:val="24"/>
          <w:szCs w:val="24"/>
        </w:rPr>
        <w:t>Next meeting</w:t>
      </w:r>
      <w:r w:rsidR="00F01BE2" w:rsidRPr="00DF5C27">
        <w:rPr>
          <w:rFonts w:asciiTheme="minorHAnsi" w:hAnsiTheme="minorHAnsi" w:cstheme="minorHAnsi"/>
          <w:b/>
          <w:bCs/>
          <w:sz w:val="24"/>
          <w:szCs w:val="24"/>
        </w:rPr>
        <w:t>:</w:t>
      </w:r>
    </w:p>
    <w:p w14:paraId="5A332882" w14:textId="77777777" w:rsidR="009A1DB5" w:rsidRDefault="009A1DB5" w:rsidP="00DF5C27">
      <w:pPr>
        <w:pStyle w:val="xmsonormal"/>
        <w:rPr>
          <w:rFonts w:asciiTheme="minorHAnsi" w:hAnsiTheme="minorHAnsi" w:cstheme="minorHAnsi"/>
          <w:sz w:val="24"/>
          <w:szCs w:val="24"/>
        </w:rPr>
      </w:pPr>
    </w:p>
    <w:p w14:paraId="62E6C549" w14:textId="1DF29488" w:rsidR="00F32D5F" w:rsidRPr="00DF5C27" w:rsidRDefault="00456FB9" w:rsidP="00DF5C27">
      <w:pPr>
        <w:pStyle w:val="xmsonormal"/>
        <w:rPr>
          <w:rFonts w:asciiTheme="minorHAnsi" w:hAnsiTheme="minorHAnsi" w:cstheme="minorHAnsi"/>
          <w:sz w:val="24"/>
          <w:szCs w:val="24"/>
        </w:rPr>
      </w:pPr>
      <w:r>
        <w:rPr>
          <w:rFonts w:asciiTheme="minorHAnsi" w:hAnsiTheme="minorHAnsi" w:cstheme="minorHAnsi"/>
          <w:sz w:val="24"/>
          <w:szCs w:val="24"/>
        </w:rPr>
        <w:t>27</w:t>
      </w:r>
      <w:r w:rsidR="009A1DB5" w:rsidRPr="009A1DB5">
        <w:rPr>
          <w:rFonts w:asciiTheme="minorHAnsi" w:hAnsiTheme="minorHAnsi" w:cstheme="minorHAnsi"/>
          <w:sz w:val="24"/>
          <w:szCs w:val="24"/>
          <w:vertAlign w:val="superscript"/>
        </w:rPr>
        <w:t>th</w:t>
      </w:r>
      <w:r w:rsidR="009A1DB5">
        <w:rPr>
          <w:rFonts w:asciiTheme="minorHAnsi" w:hAnsiTheme="minorHAnsi" w:cstheme="minorHAnsi"/>
          <w:sz w:val="24"/>
          <w:szCs w:val="24"/>
        </w:rPr>
        <w:t xml:space="preserve"> </w:t>
      </w:r>
      <w:r>
        <w:rPr>
          <w:rFonts w:asciiTheme="minorHAnsi" w:hAnsiTheme="minorHAnsi" w:cstheme="minorHAnsi"/>
          <w:sz w:val="24"/>
          <w:szCs w:val="24"/>
        </w:rPr>
        <w:t xml:space="preserve">May </w:t>
      </w:r>
      <w:r w:rsidR="00CB4BA9" w:rsidRPr="00DF5C27">
        <w:rPr>
          <w:rFonts w:asciiTheme="minorHAnsi" w:hAnsiTheme="minorHAnsi" w:cstheme="minorHAnsi"/>
          <w:sz w:val="24"/>
          <w:szCs w:val="24"/>
        </w:rPr>
        <w:t>2022</w:t>
      </w:r>
    </w:p>
    <w:p w14:paraId="6637676B" w14:textId="401741A1" w:rsidR="001F1178" w:rsidRPr="00DF5C27" w:rsidRDefault="001F1178" w:rsidP="00DF5C27">
      <w:pPr>
        <w:pStyle w:val="xmsonormal"/>
        <w:rPr>
          <w:rFonts w:asciiTheme="minorHAnsi" w:hAnsiTheme="minorHAnsi" w:cstheme="minorHAnsi"/>
          <w:sz w:val="24"/>
          <w:szCs w:val="24"/>
        </w:rPr>
      </w:pPr>
      <w:r w:rsidRPr="00DF5C27">
        <w:rPr>
          <w:rFonts w:asciiTheme="minorHAnsi" w:hAnsiTheme="minorHAnsi" w:cstheme="minorHAnsi"/>
          <w:sz w:val="24"/>
          <w:szCs w:val="24"/>
        </w:rPr>
        <w:t>10am (</w:t>
      </w:r>
      <w:r w:rsidR="009A1DB5">
        <w:rPr>
          <w:rFonts w:asciiTheme="minorHAnsi" w:hAnsiTheme="minorHAnsi" w:cstheme="minorHAnsi"/>
          <w:sz w:val="24"/>
          <w:szCs w:val="24"/>
        </w:rPr>
        <w:t>v</w:t>
      </w:r>
      <w:r w:rsidRPr="00DF5C27">
        <w:rPr>
          <w:rFonts w:asciiTheme="minorHAnsi" w:hAnsiTheme="minorHAnsi" w:cstheme="minorHAnsi"/>
          <w:sz w:val="24"/>
          <w:szCs w:val="24"/>
        </w:rPr>
        <w:t>ia</w:t>
      </w:r>
      <w:r w:rsidR="009A1DB5">
        <w:rPr>
          <w:rFonts w:asciiTheme="minorHAnsi" w:hAnsiTheme="minorHAnsi" w:cstheme="minorHAnsi"/>
          <w:sz w:val="24"/>
          <w:szCs w:val="24"/>
        </w:rPr>
        <w:t xml:space="preserve"> MS</w:t>
      </w:r>
      <w:r w:rsidRPr="00DF5C27">
        <w:rPr>
          <w:rFonts w:asciiTheme="minorHAnsi" w:hAnsiTheme="minorHAnsi" w:cstheme="minorHAnsi"/>
          <w:sz w:val="24"/>
          <w:szCs w:val="24"/>
        </w:rPr>
        <w:t xml:space="preserve"> Teams)</w:t>
      </w:r>
    </w:p>
    <w:sectPr w:rsidR="001F1178" w:rsidRPr="00DF5C27" w:rsidSect="009628C4">
      <w:headerReference w:type="even" r:id="rId15"/>
      <w:headerReference w:type="default" r:id="rId16"/>
      <w:footerReference w:type="default" r:id="rId17"/>
      <w:headerReference w:type="first" r:id="rId18"/>
      <w:type w:val="continuous"/>
      <w:pgSz w:w="11906" w:h="16838"/>
      <w:pgMar w:top="680" w:right="1077" w:bottom="1276" w:left="1077" w:header="702"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E739B" w14:textId="77777777" w:rsidR="00843FB3" w:rsidRDefault="00843FB3" w:rsidP="00AE487A">
      <w:r>
        <w:separator/>
      </w:r>
    </w:p>
  </w:endnote>
  <w:endnote w:type="continuationSeparator" w:id="0">
    <w:p w14:paraId="5CCA36A1" w14:textId="77777777" w:rsidR="00843FB3" w:rsidRDefault="00843FB3" w:rsidP="00AE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3F03" w14:textId="60746FF7" w:rsidR="00741EAC" w:rsidRDefault="00741EAC">
    <w:pPr>
      <w:pStyle w:val="Footer"/>
      <w:jc w:val="right"/>
    </w:pPr>
  </w:p>
  <w:p w14:paraId="6D1C4053" w14:textId="063125DA" w:rsidR="003921D6" w:rsidRDefault="00392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0A3B" w14:textId="65384025" w:rsidR="00463E77" w:rsidRPr="00024A85" w:rsidRDefault="00463E77" w:rsidP="00024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9412B" w14:textId="77777777" w:rsidR="00843FB3" w:rsidRDefault="00843FB3" w:rsidP="00AE487A">
      <w:r>
        <w:separator/>
      </w:r>
    </w:p>
  </w:footnote>
  <w:footnote w:type="continuationSeparator" w:id="0">
    <w:p w14:paraId="0DB6E294" w14:textId="77777777" w:rsidR="00843FB3" w:rsidRDefault="00843FB3" w:rsidP="00AE4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8252" w14:textId="27C86EEA" w:rsidR="003921D6" w:rsidRDefault="00456FB9">
    <w:pPr>
      <w:pStyle w:val="Header"/>
    </w:pPr>
    <w:r>
      <w:rPr>
        <w:noProof/>
      </w:rPr>
      <w:pict w14:anchorId="4C8F12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559157" o:spid="_x0000_s2050" type="#_x0000_t136" style="position:absolute;left:0;text-align:left;margin-left:0;margin-top:0;width:456.7pt;height:182.65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90AF" w14:textId="01E88284" w:rsidR="003921D6" w:rsidRDefault="00456FB9">
    <w:pPr>
      <w:pStyle w:val="Header"/>
    </w:pPr>
    <w:r>
      <w:rPr>
        <w:noProof/>
      </w:rPr>
      <w:pict w14:anchorId="61793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559158" o:spid="_x0000_s2051" type="#_x0000_t136" style="position:absolute;left:0;text-align:left;margin-left:0;margin-top:0;width:456.7pt;height:182.65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B49D" w14:textId="79EA194B" w:rsidR="00463E77" w:rsidRPr="00995E37" w:rsidRDefault="009628C4" w:rsidP="009628C4">
    <w:pPr>
      <w:rPr>
        <w:rFonts w:asciiTheme="minorHAnsi" w:hAnsiTheme="minorHAnsi"/>
        <w:b/>
        <w:color w:val="FFFFFF" w:themeColor="background1"/>
        <w:sz w:val="72"/>
        <w:szCs w:val="72"/>
      </w:rPr>
    </w:pPr>
    <w:r w:rsidRPr="00995E37">
      <w:rPr>
        <w:rFonts w:asciiTheme="minorHAnsi" w:hAnsiTheme="minorHAnsi"/>
        <w:b/>
        <w:noProof/>
        <w:color w:val="FFFFFF" w:themeColor="background1"/>
        <w:sz w:val="72"/>
        <w:szCs w:val="72"/>
        <w:lang w:eastAsia="en-GB"/>
      </w:rPr>
      <mc:AlternateContent>
        <mc:Choice Requires="wps">
          <w:drawing>
            <wp:anchor distT="0" distB="0" distL="114300" distR="114300" simplePos="0" relativeHeight="251668480" behindDoc="1" locked="0" layoutInCell="1" allowOverlap="1" wp14:anchorId="00DFA6F3" wp14:editId="75DD767E">
              <wp:simplePos x="0" y="0"/>
              <wp:positionH relativeFrom="column">
                <wp:posOffset>-659130</wp:posOffset>
              </wp:positionH>
              <wp:positionV relativeFrom="paragraph">
                <wp:posOffset>-328295</wp:posOffset>
              </wp:positionV>
              <wp:extent cx="7600950" cy="1387624"/>
              <wp:effectExtent l="0" t="0" r="0" b="3175"/>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600950" cy="1387624"/>
                      </a:xfrm>
                      <a:custGeom>
                        <a:avLst/>
                        <a:gdLst>
                          <a:gd name="T0" fmla="*/ 8976 w 9199"/>
                          <a:gd name="T1" fmla="*/ 67 h 494"/>
                          <a:gd name="T2" fmla="*/ 8730 w 9199"/>
                          <a:gd name="T3" fmla="*/ 59 h 494"/>
                          <a:gd name="T4" fmla="*/ 8308 w 9199"/>
                          <a:gd name="T5" fmla="*/ 51 h 494"/>
                          <a:gd name="T6" fmla="*/ 8028 w 9199"/>
                          <a:gd name="T7" fmla="*/ 31 h 494"/>
                          <a:gd name="T8" fmla="*/ 7670 w 9199"/>
                          <a:gd name="T9" fmla="*/ 31 h 494"/>
                          <a:gd name="T10" fmla="*/ 4244 w 9199"/>
                          <a:gd name="T11" fmla="*/ 27 h 494"/>
                          <a:gd name="T12" fmla="*/ 2554 w 9199"/>
                          <a:gd name="T13" fmla="*/ 16 h 494"/>
                          <a:gd name="T14" fmla="*/ 2527 w 9199"/>
                          <a:gd name="T15" fmla="*/ 0 h 494"/>
                          <a:gd name="T16" fmla="*/ 2523 w 9199"/>
                          <a:gd name="T17" fmla="*/ 4 h 494"/>
                          <a:gd name="T18" fmla="*/ 2531 w 9199"/>
                          <a:gd name="T19" fmla="*/ 8 h 494"/>
                          <a:gd name="T20" fmla="*/ 1671 w 9199"/>
                          <a:gd name="T21" fmla="*/ 8 h 494"/>
                          <a:gd name="T22" fmla="*/ 1283 w 9199"/>
                          <a:gd name="T23" fmla="*/ 8 h 494"/>
                          <a:gd name="T24" fmla="*/ 914 w 9199"/>
                          <a:gd name="T25" fmla="*/ 20 h 494"/>
                          <a:gd name="T26" fmla="*/ 561 w 9199"/>
                          <a:gd name="T27" fmla="*/ 24 h 494"/>
                          <a:gd name="T28" fmla="*/ 449 w 9199"/>
                          <a:gd name="T29" fmla="*/ 16 h 494"/>
                          <a:gd name="T30" fmla="*/ 280 w 9199"/>
                          <a:gd name="T31" fmla="*/ 27 h 494"/>
                          <a:gd name="T32" fmla="*/ 146 w 9199"/>
                          <a:gd name="T33" fmla="*/ 35 h 494"/>
                          <a:gd name="T34" fmla="*/ 54 w 9199"/>
                          <a:gd name="T35" fmla="*/ 59 h 494"/>
                          <a:gd name="T36" fmla="*/ 31 w 9199"/>
                          <a:gd name="T37" fmla="*/ 71 h 494"/>
                          <a:gd name="T38" fmla="*/ 169 w 9199"/>
                          <a:gd name="T39" fmla="*/ 114 h 494"/>
                          <a:gd name="T40" fmla="*/ 38 w 9199"/>
                          <a:gd name="T41" fmla="*/ 321 h 494"/>
                          <a:gd name="T42" fmla="*/ 0 w 9199"/>
                          <a:gd name="T43" fmla="*/ 337 h 494"/>
                          <a:gd name="T44" fmla="*/ 38 w 9199"/>
                          <a:gd name="T45" fmla="*/ 380 h 494"/>
                          <a:gd name="T46" fmla="*/ 138 w 9199"/>
                          <a:gd name="T47" fmla="*/ 380 h 494"/>
                          <a:gd name="T48" fmla="*/ 200 w 9199"/>
                          <a:gd name="T49" fmla="*/ 404 h 494"/>
                          <a:gd name="T50" fmla="*/ 515 w 9199"/>
                          <a:gd name="T51" fmla="*/ 412 h 494"/>
                          <a:gd name="T52" fmla="*/ 803 w 9199"/>
                          <a:gd name="T53" fmla="*/ 416 h 494"/>
                          <a:gd name="T54" fmla="*/ 1102 w 9199"/>
                          <a:gd name="T55" fmla="*/ 435 h 494"/>
                          <a:gd name="T56" fmla="*/ 1375 w 9199"/>
                          <a:gd name="T57" fmla="*/ 443 h 494"/>
                          <a:gd name="T58" fmla="*/ 1763 w 9199"/>
                          <a:gd name="T59" fmla="*/ 463 h 494"/>
                          <a:gd name="T60" fmla="*/ 2366 w 9199"/>
                          <a:gd name="T61" fmla="*/ 470 h 494"/>
                          <a:gd name="T62" fmla="*/ 3246 w 9199"/>
                          <a:gd name="T63" fmla="*/ 482 h 494"/>
                          <a:gd name="T64" fmla="*/ 4363 w 9199"/>
                          <a:gd name="T65" fmla="*/ 490 h 494"/>
                          <a:gd name="T66" fmla="*/ 4767 w 9199"/>
                          <a:gd name="T67" fmla="*/ 486 h 494"/>
                          <a:gd name="T68" fmla="*/ 5197 w 9199"/>
                          <a:gd name="T69" fmla="*/ 490 h 494"/>
                          <a:gd name="T70" fmla="*/ 6084 w 9199"/>
                          <a:gd name="T71" fmla="*/ 482 h 494"/>
                          <a:gd name="T72" fmla="*/ 7378 w 9199"/>
                          <a:gd name="T73" fmla="*/ 463 h 494"/>
                          <a:gd name="T74" fmla="*/ 7570 w 9199"/>
                          <a:gd name="T75" fmla="*/ 467 h 494"/>
                          <a:gd name="T76" fmla="*/ 8085 w 9199"/>
                          <a:gd name="T77" fmla="*/ 447 h 494"/>
                          <a:gd name="T78" fmla="*/ 8062 w 9199"/>
                          <a:gd name="T79" fmla="*/ 443 h 494"/>
                          <a:gd name="T80" fmla="*/ 7978 w 9199"/>
                          <a:gd name="T81" fmla="*/ 439 h 494"/>
                          <a:gd name="T82" fmla="*/ 8154 w 9199"/>
                          <a:gd name="T83" fmla="*/ 435 h 494"/>
                          <a:gd name="T84" fmla="*/ 8665 w 9199"/>
                          <a:gd name="T85" fmla="*/ 423 h 494"/>
                          <a:gd name="T86" fmla="*/ 8680 w 9199"/>
                          <a:gd name="T87" fmla="*/ 416 h 494"/>
                          <a:gd name="T88" fmla="*/ 8677 w 9199"/>
                          <a:gd name="T89" fmla="*/ 404 h 494"/>
                          <a:gd name="T90" fmla="*/ 8846 w 9199"/>
                          <a:gd name="T91" fmla="*/ 400 h 494"/>
                          <a:gd name="T92" fmla="*/ 9011 w 9199"/>
                          <a:gd name="T93" fmla="*/ 392 h 494"/>
                          <a:gd name="T94" fmla="*/ 9130 w 9199"/>
                          <a:gd name="T95" fmla="*/ 388 h 494"/>
                          <a:gd name="T96" fmla="*/ 9199 w 9199"/>
                          <a:gd name="T97" fmla="*/ 380 h 494"/>
                          <a:gd name="T98" fmla="*/ 9176 w 9199"/>
                          <a:gd name="T99" fmla="*/ 114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199" h="494">
                            <a:moveTo>
                              <a:pt x="9199" y="380"/>
                            </a:moveTo>
                            <a:lnTo>
                              <a:pt x="9199" y="67"/>
                            </a:lnTo>
                            <a:lnTo>
                              <a:pt x="8976" y="67"/>
                            </a:lnTo>
                            <a:lnTo>
                              <a:pt x="8976" y="67"/>
                            </a:lnTo>
                            <a:lnTo>
                              <a:pt x="8849" y="63"/>
                            </a:lnTo>
                            <a:lnTo>
                              <a:pt x="8730" y="59"/>
                            </a:lnTo>
                            <a:lnTo>
                              <a:pt x="8492" y="55"/>
                            </a:lnTo>
                            <a:lnTo>
                              <a:pt x="8492" y="55"/>
                            </a:lnTo>
                            <a:lnTo>
                              <a:pt x="8308" y="51"/>
                            </a:lnTo>
                            <a:lnTo>
                              <a:pt x="8139" y="39"/>
                            </a:lnTo>
                            <a:lnTo>
                              <a:pt x="8139" y="39"/>
                            </a:lnTo>
                            <a:lnTo>
                              <a:pt x="8028" y="31"/>
                            </a:lnTo>
                            <a:lnTo>
                              <a:pt x="7908" y="31"/>
                            </a:lnTo>
                            <a:lnTo>
                              <a:pt x="7670" y="31"/>
                            </a:lnTo>
                            <a:lnTo>
                              <a:pt x="7670" y="31"/>
                            </a:lnTo>
                            <a:lnTo>
                              <a:pt x="6818" y="27"/>
                            </a:lnTo>
                            <a:lnTo>
                              <a:pt x="5992" y="27"/>
                            </a:lnTo>
                            <a:lnTo>
                              <a:pt x="4244" y="27"/>
                            </a:lnTo>
                            <a:lnTo>
                              <a:pt x="4244" y="27"/>
                            </a:lnTo>
                            <a:lnTo>
                              <a:pt x="3388" y="27"/>
                            </a:lnTo>
                            <a:lnTo>
                              <a:pt x="2554" y="16"/>
                            </a:lnTo>
                            <a:lnTo>
                              <a:pt x="2554" y="16"/>
                            </a:lnTo>
                            <a:lnTo>
                              <a:pt x="2535" y="4"/>
                            </a:lnTo>
                            <a:lnTo>
                              <a:pt x="2527" y="0"/>
                            </a:lnTo>
                            <a:lnTo>
                              <a:pt x="2520" y="4"/>
                            </a:lnTo>
                            <a:lnTo>
                              <a:pt x="2520" y="4"/>
                            </a:lnTo>
                            <a:lnTo>
                              <a:pt x="2523" y="4"/>
                            </a:lnTo>
                            <a:lnTo>
                              <a:pt x="2527" y="8"/>
                            </a:lnTo>
                            <a:lnTo>
                              <a:pt x="2531" y="8"/>
                            </a:lnTo>
                            <a:lnTo>
                              <a:pt x="2531" y="8"/>
                            </a:lnTo>
                            <a:lnTo>
                              <a:pt x="2235" y="16"/>
                            </a:lnTo>
                            <a:lnTo>
                              <a:pt x="1947" y="12"/>
                            </a:lnTo>
                            <a:lnTo>
                              <a:pt x="1671" y="8"/>
                            </a:lnTo>
                            <a:lnTo>
                              <a:pt x="1398" y="4"/>
                            </a:lnTo>
                            <a:lnTo>
                              <a:pt x="1398" y="4"/>
                            </a:lnTo>
                            <a:lnTo>
                              <a:pt x="1283" y="8"/>
                            </a:lnTo>
                            <a:lnTo>
                              <a:pt x="1168" y="12"/>
                            </a:lnTo>
                            <a:lnTo>
                              <a:pt x="1045" y="16"/>
                            </a:lnTo>
                            <a:lnTo>
                              <a:pt x="914" y="20"/>
                            </a:lnTo>
                            <a:lnTo>
                              <a:pt x="914" y="20"/>
                            </a:lnTo>
                            <a:lnTo>
                              <a:pt x="741" y="24"/>
                            </a:lnTo>
                            <a:lnTo>
                              <a:pt x="561" y="24"/>
                            </a:lnTo>
                            <a:lnTo>
                              <a:pt x="561" y="24"/>
                            </a:lnTo>
                            <a:lnTo>
                              <a:pt x="484" y="16"/>
                            </a:lnTo>
                            <a:lnTo>
                              <a:pt x="449" y="16"/>
                            </a:lnTo>
                            <a:lnTo>
                              <a:pt x="411" y="16"/>
                            </a:lnTo>
                            <a:lnTo>
                              <a:pt x="411" y="16"/>
                            </a:lnTo>
                            <a:lnTo>
                              <a:pt x="280" y="27"/>
                            </a:lnTo>
                            <a:lnTo>
                              <a:pt x="215" y="35"/>
                            </a:lnTo>
                            <a:lnTo>
                              <a:pt x="146" y="35"/>
                            </a:lnTo>
                            <a:lnTo>
                              <a:pt x="146" y="35"/>
                            </a:lnTo>
                            <a:lnTo>
                              <a:pt x="119" y="43"/>
                            </a:lnTo>
                            <a:lnTo>
                              <a:pt x="85" y="51"/>
                            </a:lnTo>
                            <a:lnTo>
                              <a:pt x="54" y="59"/>
                            </a:lnTo>
                            <a:lnTo>
                              <a:pt x="42" y="63"/>
                            </a:lnTo>
                            <a:lnTo>
                              <a:pt x="31" y="71"/>
                            </a:lnTo>
                            <a:lnTo>
                              <a:pt x="31" y="71"/>
                            </a:lnTo>
                            <a:lnTo>
                              <a:pt x="38" y="74"/>
                            </a:lnTo>
                            <a:lnTo>
                              <a:pt x="38" y="114"/>
                            </a:lnTo>
                            <a:lnTo>
                              <a:pt x="169" y="114"/>
                            </a:lnTo>
                            <a:lnTo>
                              <a:pt x="38" y="114"/>
                            </a:lnTo>
                            <a:lnTo>
                              <a:pt x="38" y="321"/>
                            </a:lnTo>
                            <a:lnTo>
                              <a:pt x="38" y="321"/>
                            </a:lnTo>
                            <a:lnTo>
                              <a:pt x="15" y="329"/>
                            </a:lnTo>
                            <a:lnTo>
                              <a:pt x="0" y="337"/>
                            </a:lnTo>
                            <a:lnTo>
                              <a:pt x="0" y="337"/>
                            </a:lnTo>
                            <a:lnTo>
                              <a:pt x="19" y="349"/>
                            </a:lnTo>
                            <a:lnTo>
                              <a:pt x="38" y="357"/>
                            </a:lnTo>
                            <a:lnTo>
                              <a:pt x="38" y="380"/>
                            </a:lnTo>
                            <a:lnTo>
                              <a:pt x="138" y="380"/>
                            </a:lnTo>
                            <a:lnTo>
                              <a:pt x="138" y="380"/>
                            </a:lnTo>
                            <a:lnTo>
                              <a:pt x="138" y="380"/>
                            </a:lnTo>
                            <a:lnTo>
                              <a:pt x="138" y="380"/>
                            </a:lnTo>
                            <a:lnTo>
                              <a:pt x="169" y="392"/>
                            </a:lnTo>
                            <a:lnTo>
                              <a:pt x="200" y="404"/>
                            </a:lnTo>
                            <a:lnTo>
                              <a:pt x="200" y="404"/>
                            </a:lnTo>
                            <a:lnTo>
                              <a:pt x="369" y="404"/>
                            </a:lnTo>
                            <a:lnTo>
                              <a:pt x="515" y="412"/>
                            </a:lnTo>
                            <a:lnTo>
                              <a:pt x="657" y="416"/>
                            </a:lnTo>
                            <a:lnTo>
                              <a:pt x="803" y="416"/>
                            </a:lnTo>
                            <a:lnTo>
                              <a:pt x="803" y="416"/>
                            </a:lnTo>
                            <a:lnTo>
                              <a:pt x="872" y="427"/>
                            </a:lnTo>
                            <a:lnTo>
                              <a:pt x="945" y="435"/>
                            </a:lnTo>
                            <a:lnTo>
                              <a:pt x="1102" y="435"/>
                            </a:lnTo>
                            <a:lnTo>
                              <a:pt x="1102" y="435"/>
                            </a:lnTo>
                            <a:lnTo>
                              <a:pt x="1237" y="439"/>
                            </a:lnTo>
                            <a:lnTo>
                              <a:pt x="1375" y="443"/>
                            </a:lnTo>
                            <a:lnTo>
                              <a:pt x="1375" y="443"/>
                            </a:lnTo>
                            <a:lnTo>
                              <a:pt x="1632" y="459"/>
                            </a:lnTo>
                            <a:lnTo>
                              <a:pt x="1763" y="463"/>
                            </a:lnTo>
                            <a:lnTo>
                              <a:pt x="1890" y="467"/>
                            </a:lnTo>
                            <a:lnTo>
                              <a:pt x="1890" y="467"/>
                            </a:lnTo>
                            <a:lnTo>
                              <a:pt x="2366" y="470"/>
                            </a:lnTo>
                            <a:lnTo>
                              <a:pt x="2850" y="478"/>
                            </a:lnTo>
                            <a:lnTo>
                              <a:pt x="2850" y="478"/>
                            </a:lnTo>
                            <a:lnTo>
                              <a:pt x="3246" y="482"/>
                            </a:lnTo>
                            <a:lnTo>
                              <a:pt x="3637" y="486"/>
                            </a:lnTo>
                            <a:lnTo>
                              <a:pt x="4014" y="486"/>
                            </a:lnTo>
                            <a:lnTo>
                              <a:pt x="4363" y="490"/>
                            </a:lnTo>
                            <a:lnTo>
                              <a:pt x="4363" y="490"/>
                            </a:lnTo>
                            <a:lnTo>
                              <a:pt x="4628" y="486"/>
                            </a:lnTo>
                            <a:lnTo>
                              <a:pt x="4767" y="486"/>
                            </a:lnTo>
                            <a:lnTo>
                              <a:pt x="4909" y="494"/>
                            </a:lnTo>
                            <a:lnTo>
                              <a:pt x="4909" y="494"/>
                            </a:lnTo>
                            <a:lnTo>
                              <a:pt x="5197" y="490"/>
                            </a:lnTo>
                            <a:lnTo>
                              <a:pt x="5489" y="486"/>
                            </a:lnTo>
                            <a:lnTo>
                              <a:pt x="6084" y="482"/>
                            </a:lnTo>
                            <a:lnTo>
                              <a:pt x="6084" y="482"/>
                            </a:lnTo>
                            <a:lnTo>
                              <a:pt x="6748" y="474"/>
                            </a:lnTo>
                            <a:lnTo>
                              <a:pt x="7378" y="463"/>
                            </a:lnTo>
                            <a:lnTo>
                              <a:pt x="7378" y="463"/>
                            </a:lnTo>
                            <a:lnTo>
                              <a:pt x="7474" y="467"/>
                            </a:lnTo>
                            <a:lnTo>
                              <a:pt x="7524" y="467"/>
                            </a:lnTo>
                            <a:lnTo>
                              <a:pt x="7570" y="467"/>
                            </a:lnTo>
                            <a:lnTo>
                              <a:pt x="7570" y="467"/>
                            </a:lnTo>
                            <a:lnTo>
                              <a:pt x="7832" y="455"/>
                            </a:lnTo>
                            <a:lnTo>
                              <a:pt x="8085" y="447"/>
                            </a:lnTo>
                            <a:lnTo>
                              <a:pt x="8085" y="447"/>
                            </a:lnTo>
                            <a:lnTo>
                              <a:pt x="8074" y="443"/>
                            </a:lnTo>
                            <a:lnTo>
                              <a:pt x="8062" y="443"/>
                            </a:lnTo>
                            <a:lnTo>
                              <a:pt x="8024" y="443"/>
                            </a:lnTo>
                            <a:lnTo>
                              <a:pt x="7993" y="443"/>
                            </a:lnTo>
                            <a:lnTo>
                              <a:pt x="7978" y="439"/>
                            </a:lnTo>
                            <a:lnTo>
                              <a:pt x="7970" y="435"/>
                            </a:lnTo>
                            <a:lnTo>
                              <a:pt x="7970" y="435"/>
                            </a:lnTo>
                            <a:lnTo>
                              <a:pt x="8154" y="435"/>
                            </a:lnTo>
                            <a:lnTo>
                              <a:pt x="8316" y="431"/>
                            </a:lnTo>
                            <a:lnTo>
                              <a:pt x="8665" y="423"/>
                            </a:lnTo>
                            <a:lnTo>
                              <a:pt x="8665" y="423"/>
                            </a:lnTo>
                            <a:lnTo>
                              <a:pt x="8680" y="420"/>
                            </a:lnTo>
                            <a:lnTo>
                              <a:pt x="8680" y="416"/>
                            </a:lnTo>
                            <a:lnTo>
                              <a:pt x="8680" y="416"/>
                            </a:lnTo>
                            <a:lnTo>
                              <a:pt x="8677" y="408"/>
                            </a:lnTo>
                            <a:lnTo>
                              <a:pt x="8673" y="408"/>
                            </a:lnTo>
                            <a:lnTo>
                              <a:pt x="8677" y="404"/>
                            </a:lnTo>
                            <a:lnTo>
                              <a:pt x="8677" y="404"/>
                            </a:lnTo>
                            <a:lnTo>
                              <a:pt x="8757" y="404"/>
                            </a:lnTo>
                            <a:lnTo>
                              <a:pt x="8846" y="400"/>
                            </a:lnTo>
                            <a:lnTo>
                              <a:pt x="8930" y="396"/>
                            </a:lnTo>
                            <a:lnTo>
                              <a:pt x="9011" y="392"/>
                            </a:lnTo>
                            <a:lnTo>
                              <a:pt x="9011" y="392"/>
                            </a:lnTo>
                            <a:lnTo>
                              <a:pt x="9084" y="396"/>
                            </a:lnTo>
                            <a:lnTo>
                              <a:pt x="9118" y="392"/>
                            </a:lnTo>
                            <a:lnTo>
                              <a:pt x="9130" y="388"/>
                            </a:lnTo>
                            <a:lnTo>
                              <a:pt x="9141" y="380"/>
                            </a:lnTo>
                            <a:lnTo>
                              <a:pt x="9141" y="380"/>
                            </a:lnTo>
                            <a:lnTo>
                              <a:pt x="9199" y="380"/>
                            </a:lnTo>
                            <a:close/>
                            <a:moveTo>
                              <a:pt x="9176" y="114"/>
                            </a:moveTo>
                            <a:lnTo>
                              <a:pt x="9172" y="114"/>
                            </a:lnTo>
                            <a:lnTo>
                              <a:pt x="9176" y="114"/>
                            </a:lnTo>
                            <a:close/>
                          </a:path>
                        </a:pathLst>
                      </a:custGeom>
                      <a:solidFill>
                        <a:srgbClr val="797777"/>
                      </a:solidFill>
                      <a:ln>
                        <a:noFill/>
                      </a:ln>
                    </wps:spPr>
                    <wps:txbx>
                      <w:txbxContent>
                        <w:p w14:paraId="6E7BEAA2" w14:textId="77777777" w:rsidR="00463E77" w:rsidRDefault="00463E77" w:rsidP="00141118">
                          <w:pPr>
                            <w:pStyle w:val="NormalWeb"/>
                            <w:spacing w:before="0" w:beforeAutospacing="0" w:after="0" w:afterAutospacing="0"/>
                            <w:jc w:val="center"/>
                          </w:pPr>
                          <w:r>
                            <w:rPr>
                              <w:rFonts w:ascii="Arial" w:eastAsia="Times New Roman" w:hAnsi="Arial"/>
                              <w:color w:val="000000" w:themeColor="text1"/>
                              <w:kern w:val="24"/>
                              <w:sz w:val="14"/>
                              <w:szCs w:val="14"/>
                            </w:rPr>
                            <w:t> </w:t>
                          </w:r>
                        </w:p>
                      </w:txbxContent>
                    </wps:txbx>
                    <wps:bodyPr rot="0" vert="horz" wrap="square" lIns="123974" tIns="61987" rIns="123974" bIns="61987" anchor="t" anchorCtr="0" upright="1">
                      <a:noAutofit/>
                    </wps:bodyPr>
                  </wps:wsp>
                </a:graphicData>
              </a:graphic>
              <wp14:sizeRelH relativeFrom="margin">
                <wp14:pctWidth>0</wp14:pctWidth>
              </wp14:sizeRelH>
            </wp:anchor>
          </w:drawing>
        </mc:Choice>
        <mc:Fallback>
          <w:pict>
            <v:shape w14:anchorId="00DFA6F3" id="Freeform 4" o:spid="_x0000_s1026" style="position:absolute;left:0;text-align:left;margin-left:-51.9pt;margin-top:-25.85pt;width:598.5pt;height:109.2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199,49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" adj="-11796480,,5400" path="m9199,380r,-313l8976,67r,l8849,63,8730,59,8492,55r,l8308,51,8139,39r,l8028,31r-120,l7670,31r,l6818,27r-826,l4244,27r,l3388,27,2554,16r,l2535,4,2527,r-7,4l2520,4r3,l2527,8r4,l2531,8r-296,8l1947,12,1671,8,1398,4r,l1283,8r-115,4l1045,16,914,20r,l741,24r-180,l561,24,484,16r-35,l411,16r,l280,27r-65,8l146,35r,l119,43,85,51,54,59,42,63,31,71r,l38,74r,40l169,114r-131,l38,321r,l15,329,,337r,l19,349r19,8l38,380r100,l138,380r,l138,380r31,12l200,404r,l369,404r146,8l657,416r146,l803,416r69,11l945,435r157,l1102,435r135,4l1375,443r,l1632,459r131,4l1890,467r,l2366,470r484,8l2850,478r396,4l3637,486r377,l4363,490r,l4628,486r139,l4909,494r,l5197,490r292,-4l6084,482r,l6748,474r630,-11l7378,463r96,4l7524,467r46,l7570,467r262,-12l8085,447r,l8074,443r-12,l8024,443r-31,l7978,439r-8,-4l7970,435r184,l8316,431r349,-8l8665,423r15,-3l8680,416r,l8677,408r-4,l8677,404r,l8757,404r89,-4l8930,396r81,-4l9011,392r73,4l9118,392r12,-4l9141,380r,l9199,380xm9176,114r-4,l9176,114xe" fillcolor="#797777" stroked="f">
              <v:stroke joinstyle="miter"/>
              <v:formulas/>
              <v:path arrowok="t" o:connecttype="custom" o:connectlocs="7416690,188200;7213425,165728;6864734,143257;6633376,87078;6337568,87078;3506732,75842;2110319,44943;2088010,0;2084705,11236;2091315,22472;1380714,22472;1060117,22472;755220,56179;463543,67415;371000,44943;231358,75842;120637,98313;44619,165728;25615,199436;139641,320221;31399,901675;0,946618;31399,1067403;114027,1067403;165256,1134818;425534,1157290;663503,1168525;910561,1221896;1136135,1244367;1456732,1300546;1954979,1320209;2682105,1353917;3605060,1376388;3938877,1365152;4294177,1376388;5027088,1353917;6096294,1300546;6254940,1311782;6680474,1255603;6661470,1244367;6592062,1233131;6737487,1221896;7159716,1188188;7172111,1168525;7169632,1134818;7309273,1123582;7445609,1101111;7543937,1089875;7600950,1067403;7581946,320221" o:connectangles="0,0,0,0,0,0,0,0,0,0,0,0,0,0,0,0,0,0,0,0,0,0,0,0,0,0,0,0,0,0,0,0,0,0,0,0,0,0,0,0,0,0,0,0,0,0,0,0,0,0" textboxrect="0,0,9199,494"/>
              <o:lock v:ext="edit" verticies="t"/>
              <v:textbox inset="3.44372mm,1.72186mm,3.44372mm,1.72186mm">
                <w:txbxContent>
                  <w:p w14:paraId="6E7BEAA2" w14:textId="77777777" w:rsidR="00463E77" w:rsidRDefault="00463E77" w:rsidP="00141118">
                    <w:pPr>
                      <w:pStyle w:val="NormalWeb"/>
                      <w:spacing w:before="0" w:beforeAutospacing="0" w:after="0" w:afterAutospacing="0"/>
                      <w:jc w:val="center"/>
                    </w:pPr>
                    <w:r>
                      <w:rPr>
                        <w:rFonts w:ascii="Arial" w:eastAsia="Times New Roman" w:hAnsi="Arial"/>
                        <w:color w:val="000000" w:themeColor="text1"/>
                        <w:kern w:val="24"/>
                        <w:sz w:val="14"/>
                        <w:szCs w:val="14"/>
                      </w:rPr>
                      <w:t> </w:t>
                    </w:r>
                  </w:p>
                </w:txbxContent>
              </v:textbox>
            </v:shape>
          </w:pict>
        </mc:Fallback>
      </mc:AlternateContent>
    </w:r>
    <w:r w:rsidRPr="00995E37">
      <w:rPr>
        <w:rFonts w:asciiTheme="minorHAnsi" w:hAnsiTheme="minorHAnsi" w:cs="Arial"/>
        <w:b/>
        <w:noProof/>
        <w:sz w:val="72"/>
        <w:szCs w:val="72"/>
        <w:lang w:eastAsia="en-GB"/>
      </w:rPr>
      <w:drawing>
        <wp:anchor distT="0" distB="0" distL="114300" distR="114300" simplePos="0" relativeHeight="251669504" behindDoc="0" locked="0" layoutInCell="1" allowOverlap="1" wp14:anchorId="6A2F428C" wp14:editId="3B230542">
          <wp:simplePos x="0" y="0"/>
          <wp:positionH relativeFrom="margin">
            <wp:posOffset>5269865</wp:posOffset>
          </wp:positionH>
          <wp:positionV relativeFrom="margin">
            <wp:posOffset>-1243965</wp:posOffset>
          </wp:positionV>
          <wp:extent cx="1079500" cy="732790"/>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KCLogo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732790"/>
                  </a:xfrm>
                  <a:prstGeom prst="rect">
                    <a:avLst/>
                  </a:prstGeom>
                </pic:spPr>
              </pic:pic>
            </a:graphicData>
          </a:graphic>
          <wp14:sizeRelH relativeFrom="page">
            <wp14:pctWidth>0</wp14:pctWidth>
          </wp14:sizeRelH>
          <wp14:sizeRelV relativeFrom="page">
            <wp14:pctHeight>0</wp14:pctHeight>
          </wp14:sizeRelV>
        </wp:anchor>
      </w:drawing>
    </w:r>
    <w:r w:rsidR="00456FB9">
      <w:rPr>
        <w:noProof/>
      </w:rPr>
      <w:pict w14:anchorId="3625C5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559156" o:spid="_x0000_s2049" type="#_x0000_t136" style="position:absolute;left:0;text-align:left;margin-left:0;margin-top:0;width:456.7pt;height:182.65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63E77">
      <w:rPr>
        <w:rFonts w:asciiTheme="minorHAnsi" w:hAnsiTheme="minorHAnsi"/>
        <w:b/>
        <w:bCs/>
        <w:color w:val="FFFFFF" w:themeColor="background1"/>
        <w:sz w:val="72"/>
        <w:szCs w:val="72"/>
      </w:rPr>
      <w:t>Action &amp; Decision Log</w:t>
    </w:r>
  </w:p>
  <w:p w14:paraId="144A5D23" w14:textId="77777777" w:rsidR="00463E77" w:rsidRPr="00CB6E8C" w:rsidRDefault="00463E77" w:rsidP="00995E37">
    <w:pPr>
      <w:tabs>
        <w:tab w:val="left" w:pos="990"/>
      </w:tabs>
      <w:ind w:left="-426"/>
      <w:rPr>
        <w:rFonts w:asciiTheme="minorHAnsi" w:hAnsiTheme="minorHAnsi"/>
        <w:color w:val="FFFFFF" w:themeColor="background1"/>
        <w:sz w:val="26"/>
        <w:szCs w:val="26"/>
      </w:rPr>
    </w:pPr>
  </w:p>
  <w:p w14:paraId="738610EB" w14:textId="77777777" w:rsidR="00463E77" w:rsidRDefault="00463E7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A109" w14:textId="4F8F29C4" w:rsidR="003921D6" w:rsidRDefault="00456FB9">
    <w:pPr>
      <w:pStyle w:val="Header"/>
    </w:pPr>
    <w:r>
      <w:rPr>
        <w:noProof/>
      </w:rPr>
      <w:pict w14:anchorId="67FF7D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559160" o:spid="_x0000_s2053" type="#_x0000_t136" style="position:absolute;left:0;text-align:left;margin-left:0;margin-top:0;width:456.7pt;height:182.65pt;rotation:315;z-index:-2516367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8518" w14:textId="5A107BF3" w:rsidR="003921D6" w:rsidRDefault="00456FB9">
    <w:pPr>
      <w:pStyle w:val="Header"/>
    </w:pPr>
    <w:r>
      <w:rPr>
        <w:noProof/>
      </w:rPr>
      <w:pict w14:anchorId="37CD4D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559161" o:spid="_x0000_s2054" type="#_x0000_t136" style="position:absolute;left:0;text-align:left;margin-left:0;margin-top:0;width:456.7pt;height:182.65pt;rotation:315;z-index:-2516346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F4DD" w14:textId="33EDE353" w:rsidR="003921D6" w:rsidRDefault="00456FB9">
    <w:pPr>
      <w:pStyle w:val="Header"/>
    </w:pPr>
    <w:r>
      <w:rPr>
        <w:noProof/>
      </w:rPr>
      <w:pict w14:anchorId="029BF4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559159" o:spid="_x0000_s2052" type="#_x0000_t136" style="position:absolute;left:0;text-align:left;margin-left:0;margin-top:0;width:456.7pt;height:182.65pt;rotation:315;z-index:-2516387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3A3"/>
    <w:multiLevelType w:val="hybridMultilevel"/>
    <w:tmpl w:val="1F042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B63ACF"/>
    <w:multiLevelType w:val="hybridMultilevel"/>
    <w:tmpl w:val="215C5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E95D68"/>
    <w:multiLevelType w:val="hybridMultilevel"/>
    <w:tmpl w:val="2C36A380"/>
    <w:lvl w:ilvl="0" w:tplc="08090001">
      <w:start w:val="1"/>
      <w:numFmt w:val="bullet"/>
      <w:lvlText w:val=""/>
      <w:lvlJc w:val="left"/>
      <w:pPr>
        <w:ind w:left="2073" w:hanging="360"/>
      </w:pPr>
      <w:rPr>
        <w:rFonts w:ascii="Symbol" w:hAnsi="Symbo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3" w15:restartNumberingAfterBreak="0">
    <w:nsid w:val="0B600A69"/>
    <w:multiLevelType w:val="hybridMultilevel"/>
    <w:tmpl w:val="18E2F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DF6690"/>
    <w:multiLevelType w:val="hybridMultilevel"/>
    <w:tmpl w:val="50289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A20291"/>
    <w:multiLevelType w:val="multilevel"/>
    <w:tmpl w:val="D0FA98C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2E05656"/>
    <w:multiLevelType w:val="hybridMultilevel"/>
    <w:tmpl w:val="EFBEE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149F0"/>
    <w:multiLevelType w:val="hybridMultilevel"/>
    <w:tmpl w:val="969A23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0870CA"/>
    <w:multiLevelType w:val="hybridMultilevel"/>
    <w:tmpl w:val="30302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5E2CCB"/>
    <w:multiLevelType w:val="hybridMultilevel"/>
    <w:tmpl w:val="33B88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346650"/>
    <w:multiLevelType w:val="hybridMultilevel"/>
    <w:tmpl w:val="9322F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A70D38"/>
    <w:multiLevelType w:val="hybridMultilevel"/>
    <w:tmpl w:val="12D02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3B1162"/>
    <w:multiLevelType w:val="hybridMultilevel"/>
    <w:tmpl w:val="3EA25A7A"/>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3" w15:restartNumberingAfterBreak="0">
    <w:nsid w:val="22583D21"/>
    <w:multiLevelType w:val="hybridMultilevel"/>
    <w:tmpl w:val="0B4CCC66"/>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E40602"/>
    <w:multiLevelType w:val="hybridMultilevel"/>
    <w:tmpl w:val="6C545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515E5F"/>
    <w:multiLevelType w:val="hybridMultilevel"/>
    <w:tmpl w:val="72E2D0E8"/>
    <w:lvl w:ilvl="0" w:tplc="14460678">
      <w:start w:val="1"/>
      <w:numFmt w:val="bullet"/>
      <w:lvlText w:val="-"/>
      <w:lvlJc w:val="left"/>
      <w:pPr>
        <w:ind w:left="720" w:hanging="360"/>
      </w:pPr>
      <w:rPr>
        <w:rFonts w:ascii="Calibri" w:eastAsia="Calibri" w:hAnsi="Calibri" w:cs="Calibri"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D3C75"/>
    <w:multiLevelType w:val="hybridMultilevel"/>
    <w:tmpl w:val="47087C94"/>
    <w:lvl w:ilvl="0" w:tplc="2F02AA54">
      <w:start w:val="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DC17A5"/>
    <w:multiLevelType w:val="multilevel"/>
    <w:tmpl w:val="7AEC40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294118"/>
    <w:multiLevelType w:val="hybridMultilevel"/>
    <w:tmpl w:val="0B4CCC66"/>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B6408D"/>
    <w:multiLevelType w:val="hybridMultilevel"/>
    <w:tmpl w:val="612EC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341DCC"/>
    <w:multiLevelType w:val="hybridMultilevel"/>
    <w:tmpl w:val="845AE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D949F8"/>
    <w:multiLevelType w:val="hybridMultilevel"/>
    <w:tmpl w:val="DDD6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3C7D3C"/>
    <w:multiLevelType w:val="hybridMultilevel"/>
    <w:tmpl w:val="5672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30A95"/>
    <w:multiLevelType w:val="hybridMultilevel"/>
    <w:tmpl w:val="58E83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385659"/>
    <w:multiLevelType w:val="hybridMultilevel"/>
    <w:tmpl w:val="48205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B5265C"/>
    <w:multiLevelType w:val="multilevel"/>
    <w:tmpl w:val="A04AAB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127541"/>
    <w:multiLevelType w:val="hybridMultilevel"/>
    <w:tmpl w:val="36BA0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2A147E"/>
    <w:multiLevelType w:val="hybridMultilevel"/>
    <w:tmpl w:val="B3EC1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433FAB"/>
    <w:multiLevelType w:val="hybridMultilevel"/>
    <w:tmpl w:val="AB9AB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6903F2"/>
    <w:multiLevelType w:val="multilevel"/>
    <w:tmpl w:val="EEC24B3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58836999"/>
    <w:multiLevelType w:val="hybridMultilevel"/>
    <w:tmpl w:val="0B4CCC66"/>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541E5D"/>
    <w:multiLevelType w:val="hybridMultilevel"/>
    <w:tmpl w:val="31BC4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610BB4"/>
    <w:multiLevelType w:val="hybridMultilevel"/>
    <w:tmpl w:val="83FAA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AD6EBB"/>
    <w:multiLevelType w:val="hybridMultilevel"/>
    <w:tmpl w:val="850A7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F0B016C"/>
    <w:multiLevelType w:val="hybridMultilevel"/>
    <w:tmpl w:val="63BED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7E656A"/>
    <w:multiLevelType w:val="hybridMultilevel"/>
    <w:tmpl w:val="C498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A1263"/>
    <w:multiLevelType w:val="multilevel"/>
    <w:tmpl w:val="4A4EF92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9750E71"/>
    <w:multiLevelType w:val="hybridMultilevel"/>
    <w:tmpl w:val="5C78C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9A53D5"/>
    <w:multiLevelType w:val="hybridMultilevel"/>
    <w:tmpl w:val="D88E7AB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9C46B9"/>
    <w:multiLevelType w:val="hybridMultilevel"/>
    <w:tmpl w:val="C6D43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C17845"/>
    <w:multiLevelType w:val="hybridMultilevel"/>
    <w:tmpl w:val="58CE6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FF50A9"/>
    <w:multiLevelType w:val="multilevel"/>
    <w:tmpl w:val="5314B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4AA7711"/>
    <w:multiLevelType w:val="multilevel"/>
    <w:tmpl w:val="1C7288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5D15E0"/>
    <w:multiLevelType w:val="hybridMultilevel"/>
    <w:tmpl w:val="E1D69312"/>
    <w:lvl w:ilvl="0" w:tplc="2F02AA54">
      <w:start w:val="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E12D87"/>
    <w:multiLevelType w:val="hybridMultilevel"/>
    <w:tmpl w:val="A306C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827E70"/>
    <w:multiLevelType w:val="hybridMultilevel"/>
    <w:tmpl w:val="D45E9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B73E84"/>
    <w:multiLevelType w:val="hybridMultilevel"/>
    <w:tmpl w:val="2EACD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DD31F3"/>
    <w:multiLevelType w:val="hybridMultilevel"/>
    <w:tmpl w:val="6D780BFA"/>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EB1C03"/>
    <w:multiLevelType w:val="hybridMultilevel"/>
    <w:tmpl w:val="B42EE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0"/>
  </w:num>
  <w:num w:numId="3">
    <w:abstractNumId w:val="7"/>
  </w:num>
  <w:num w:numId="4">
    <w:abstractNumId w:val="2"/>
  </w:num>
  <w:num w:numId="5">
    <w:abstractNumId w:val="38"/>
  </w:num>
  <w:num w:numId="6">
    <w:abstractNumId w:val="5"/>
  </w:num>
  <w:num w:numId="7">
    <w:abstractNumId w:val="13"/>
  </w:num>
  <w:num w:numId="8">
    <w:abstractNumId w:val="44"/>
  </w:num>
  <w:num w:numId="9">
    <w:abstractNumId w:val="35"/>
  </w:num>
  <w:num w:numId="10">
    <w:abstractNumId w:val="6"/>
  </w:num>
  <w:num w:numId="11">
    <w:abstractNumId w:val="22"/>
  </w:num>
  <w:num w:numId="12">
    <w:abstractNumId w:val="23"/>
  </w:num>
  <w:num w:numId="13">
    <w:abstractNumId w:val="30"/>
  </w:num>
  <w:num w:numId="14">
    <w:abstractNumId w:val="12"/>
  </w:num>
  <w:num w:numId="15">
    <w:abstractNumId w:val="18"/>
  </w:num>
  <w:num w:numId="16">
    <w:abstractNumId w:val="47"/>
  </w:num>
  <w:num w:numId="17">
    <w:abstractNumId w:val="39"/>
  </w:num>
  <w:num w:numId="18">
    <w:abstractNumId w:val="43"/>
  </w:num>
  <w:num w:numId="19">
    <w:abstractNumId w:val="21"/>
  </w:num>
  <w:num w:numId="20">
    <w:abstractNumId w:val="26"/>
  </w:num>
  <w:num w:numId="21">
    <w:abstractNumId w:val="16"/>
  </w:num>
  <w:num w:numId="22">
    <w:abstractNumId w:val="46"/>
  </w:num>
  <w:num w:numId="23">
    <w:abstractNumId w:val="17"/>
  </w:num>
  <w:num w:numId="24">
    <w:abstractNumId w:val="25"/>
  </w:num>
  <w:num w:numId="25">
    <w:abstractNumId w:val="36"/>
  </w:num>
  <w:num w:numId="26">
    <w:abstractNumId w:val="42"/>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3"/>
  </w:num>
  <w:num w:numId="30">
    <w:abstractNumId w:val="34"/>
  </w:num>
  <w:num w:numId="31">
    <w:abstractNumId w:val="40"/>
  </w:num>
  <w:num w:numId="32">
    <w:abstractNumId w:val="4"/>
  </w:num>
  <w:num w:numId="33">
    <w:abstractNumId w:val="29"/>
  </w:num>
  <w:num w:numId="34">
    <w:abstractNumId w:val="11"/>
  </w:num>
  <w:num w:numId="35">
    <w:abstractNumId w:val="27"/>
  </w:num>
  <w:num w:numId="36">
    <w:abstractNumId w:val="0"/>
  </w:num>
  <w:num w:numId="37">
    <w:abstractNumId w:val="48"/>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19"/>
  </w:num>
  <w:num w:numId="41">
    <w:abstractNumId w:val="10"/>
  </w:num>
  <w:num w:numId="42">
    <w:abstractNumId w:val="31"/>
  </w:num>
  <w:num w:numId="43">
    <w:abstractNumId w:val="9"/>
  </w:num>
  <w:num w:numId="44">
    <w:abstractNumId w:val="45"/>
  </w:num>
  <w:num w:numId="45">
    <w:abstractNumId w:val="1"/>
  </w:num>
  <w:num w:numId="46">
    <w:abstractNumId w:val="24"/>
  </w:num>
  <w:num w:numId="47">
    <w:abstractNumId w:val="28"/>
  </w:num>
  <w:num w:numId="48">
    <w:abstractNumId w:val="3"/>
  </w:num>
  <w:num w:numId="49">
    <w:abstractNumId w:val="14"/>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4D"/>
    <w:rsid w:val="000040BE"/>
    <w:rsid w:val="00006631"/>
    <w:rsid w:val="00011874"/>
    <w:rsid w:val="0001270F"/>
    <w:rsid w:val="00012AF9"/>
    <w:rsid w:val="00015E21"/>
    <w:rsid w:val="00016A52"/>
    <w:rsid w:val="00016A73"/>
    <w:rsid w:val="0002367A"/>
    <w:rsid w:val="00024A85"/>
    <w:rsid w:val="00024DD0"/>
    <w:rsid w:val="00024F5D"/>
    <w:rsid w:val="000303D5"/>
    <w:rsid w:val="00032981"/>
    <w:rsid w:val="00033921"/>
    <w:rsid w:val="0003499C"/>
    <w:rsid w:val="000369D5"/>
    <w:rsid w:val="00037186"/>
    <w:rsid w:val="0003734A"/>
    <w:rsid w:val="0003787D"/>
    <w:rsid w:val="00040FD8"/>
    <w:rsid w:val="0004437C"/>
    <w:rsid w:val="00045D3D"/>
    <w:rsid w:val="0005175D"/>
    <w:rsid w:val="00051D21"/>
    <w:rsid w:val="000632F4"/>
    <w:rsid w:val="00064C9D"/>
    <w:rsid w:val="00071071"/>
    <w:rsid w:val="000803DB"/>
    <w:rsid w:val="000837ED"/>
    <w:rsid w:val="00084D83"/>
    <w:rsid w:val="000865A0"/>
    <w:rsid w:val="000875B7"/>
    <w:rsid w:val="00092F26"/>
    <w:rsid w:val="00095DF8"/>
    <w:rsid w:val="000A23AF"/>
    <w:rsid w:val="000A260A"/>
    <w:rsid w:val="000A79CA"/>
    <w:rsid w:val="000B5972"/>
    <w:rsid w:val="000C1221"/>
    <w:rsid w:val="000C1286"/>
    <w:rsid w:val="000C79C8"/>
    <w:rsid w:val="000D00FA"/>
    <w:rsid w:val="000D0CE3"/>
    <w:rsid w:val="000D1D22"/>
    <w:rsid w:val="000D3957"/>
    <w:rsid w:val="000D3E9E"/>
    <w:rsid w:val="000D5F34"/>
    <w:rsid w:val="000E5A1B"/>
    <w:rsid w:val="000E5AFB"/>
    <w:rsid w:val="000E7A46"/>
    <w:rsid w:val="000F3103"/>
    <w:rsid w:val="000F4C17"/>
    <w:rsid w:val="000F75B7"/>
    <w:rsid w:val="001014BC"/>
    <w:rsid w:val="0010445C"/>
    <w:rsid w:val="0010673F"/>
    <w:rsid w:val="001158C9"/>
    <w:rsid w:val="0011686D"/>
    <w:rsid w:val="00117335"/>
    <w:rsid w:val="0012553E"/>
    <w:rsid w:val="00131250"/>
    <w:rsid w:val="00136667"/>
    <w:rsid w:val="00141118"/>
    <w:rsid w:val="00142B42"/>
    <w:rsid w:val="0015765A"/>
    <w:rsid w:val="00157A4D"/>
    <w:rsid w:val="00165875"/>
    <w:rsid w:val="0017121C"/>
    <w:rsid w:val="00175B03"/>
    <w:rsid w:val="0018056C"/>
    <w:rsid w:val="00180836"/>
    <w:rsid w:val="00181A66"/>
    <w:rsid w:val="00187A06"/>
    <w:rsid w:val="00191788"/>
    <w:rsid w:val="0019302F"/>
    <w:rsid w:val="00195F94"/>
    <w:rsid w:val="001969FF"/>
    <w:rsid w:val="001974BD"/>
    <w:rsid w:val="001A088E"/>
    <w:rsid w:val="001A2220"/>
    <w:rsid w:val="001A5AE2"/>
    <w:rsid w:val="001A6563"/>
    <w:rsid w:val="001B18C5"/>
    <w:rsid w:val="001B5EAC"/>
    <w:rsid w:val="001B7AF7"/>
    <w:rsid w:val="001BC6DC"/>
    <w:rsid w:val="001C0AF9"/>
    <w:rsid w:val="001C0BBA"/>
    <w:rsid w:val="001C37CB"/>
    <w:rsid w:val="001C3995"/>
    <w:rsid w:val="001D14CA"/>
    <w:rsid w:val="001E0676"/>
    <w:rsid w:val="001E276F"/>
    <w:rsid w:val="001E5278"/>
    <w:rsid w:val="001E5AB8"/>
    <w:rsid w:val="001E742B"/>
    <w:rsid w:val="001F1178"/>
    <w:rsid w:val="001F23D7"/>
    <w:rsid w:val="00201DBC"/>
    <w:rsid w:val="002045FB"/>
    <w:rsid w:val="002069D5"/>
    <w:rsid w:val="00214FD9"/>
    <w:rsid w:val="00231A01"/>
    <w:rsid w:val="002336AB"/>
    <w:rsid w:val="002345F7"/>
    <w:rsid w:val="00237B25"/>
    <w:rsid w:val="002413F1"/>
    <w:rsid w:val="0024164B"/>
    <w:rsid w:val="002431C9"/>
    <w:rsid w:val="00252812"/>
    <w:rsid w:val="002634BC"/>
    <w:rsid w:val="002640FE"/>
    <w:rsid w:val="00270717"/>
    <w:rsid w:val="00276643"/>
    <w:rsid w:val="002835C7"/>
    <w:rsid w:val="00284881"/>
    <w:rsid w:val="00286366"/>
    <w:rsid w:val="00290506"/>
    <w:rsid w:val="0029166E"/>
    <w:rsid w:val="0029388F"/>
    <w:rsid w:val="002956E1"/>
    <w:rsid w:val="002A1F6E"/>
    <w:rsid w:val="002A58B8"/>
    <w:rsid w:val="002A5F37"/>
    <w:rsid w:val="002A618A"/>
    <w:rsid w:val="002B1955"/>
    <w:rsid w:val="002B6BAC"/>
    <w:rsid w:val="002B79DD"/>
    <w:rsid w:val="002C6631"/>
    <w:rsid w:val="002C7CF5"/>
    <w:rsid w:val="002D4255"/>
    <w:rsid w:val="002D4A85"/>
    <w:rsid w:val="002D5105"/>
    <w:rsid w:val="002E0E80"/>
    <w:rsid w:val="002E60FE"/>
    <w:rsid w:val="002E7654"/>
    <w:rsid w:val="002F1467"/>
    <w:rsid w:val="002F7621"/>
    <w:rsid w:val="003028FF"/>
    <w:rsid w:val="00302EF9"/>
    <w:rsid w:val="00304D4E"/>
    <w:rsid w:val="00314819"/>
    <w:rsid w:val="00322B3C"/>
    <w:rsid w:val="003257CE"/>
    <w:rsid w:val="00331597"/>
    <w:rsid w:val="003317F7"/>
    <w:rsid w:val="00332C84"/>
    <w:rsid w:val="00335D18"/>
    <w:rsid w:val="00337EB4"/>
    <w:rsid w:val="00347223"/>
    <w:rsid w:val="00350F71"/>
    <w:rsid w:val="003556FD"/>
    <w:rsid w:val="00362765"/>
    <w:rsid w:val="00371BA4"/>
    <w:rsid w:val="0037441E"/>
    <w:rsid w:val="003774C2"/>
    <w:rsid w:val="00377FED"/>
    <w:rsid w:val="003921D6"/>
    <w:rsid w:val="003A003E"/>
    <w:rsid w:val="003A32C4"/>
    <w:rsid w:val="003A7BC7"/>
    <w:rsid w:val="003B2C3B"/>
    <w:rsid w:val="003B4B16"/>
    <w:rsid w:val="003C3CDD"/>
    <w:rsid w:val="003C4F74"/>
    <w:rsid w:val="003C5161"/>
    <w:rsid w:val="003C6FD5"/>
    <w:rsid w:val="003D23FD"/>
    <w:rsid w:val="003D2EBB"/>
    <w:rsid w:val="003E5709"/>
    <w:rsid w:val="004056A6"/>
    <w:rsid w:val="00407286"/>
    <w:rsid w:val="004135D7"/>
    <w:rsid w:val="004164E2"/>
    <w:rsid w:val="00425D9D"/>
    <w:rsid w:val="00430722"/>
    <w:rsid w:val="00431B02"/>
    <w:rsid w:val="004329A2"/>
    <w:rsid w:val="00440A01"/>
    <w:rsid w:val="00441F94"/>
    <w:rsid w:val="00442AE6"/>
    <w:rsid w:val="00447191"/>
    <w:rsid w:val="00447A7D"/>
    <w:rsid w:val="0045670B"/>
    <w:rsid w:val="00456FB9"/>
    <w:rsid w:val="00463AAC"/>
    <w:rsid w:val="00463E77"/>
    <w:rsid w:val="00474C76"/>
    <w:rsid w:val="004832F8"/>
    <w:rsid w:val="0048761B"/>
    <w:rsid w:val="00487B87"/>
    <w:rsid w:val="00492A90"/>
    <w:rsid w:val="00492B73"/>
    <w:rsid w:val="0049435A"/>
    <w:rsid w:val="004966D3"/>
    <w:rsid w:val="0049695B"/>
    <w:rsid w:val="004A08BE"/>
    <w:rsid w:val="004A2BE8"/>
    <w:rsid w:val="004A36A0"/>
    <w:rsid w:val="004A4FBB"/>
    <w:rsid w:val="004A7211"/>
    <w:rsid w:val="004A7D27"/>
    <w:rsid w:val="004B00E2"/>
    <w:rsid w:val="004B05AB"/>
    <w:rsid w:val="004B418D"/>
    <w:rsid w:val="004B5740"/>
    <w:rsid w:val="004B6D9B"/>
    <w:rsid w:val="004C1332"/>
    <w:rsid w:val="004C4A49"/>
    <w:rsid w:val="004C5A55"/>
    <w:rsid w:val="004C5B47"/>
    <w:rsid w:val="004D2392"/>
    <w:rsid w:val="004D26C1"/>
    <w:rsid w:val="004D2EC5"/>
    <w:rsid w:val="004D55D1"/>
    <w:rsid w:val="004D6AB0"/>
    <w:rsid w:val="004E5A7E"/>
    <w:rsid w:val="00503C47"/>
    <w:rsid w:val="00504191"/>
    <w:rsid w:val="00506054"/>
    <w:rsid w:val="005067CF"/>
    <w:rsid w:val="00510D94"/>
    <w:rsid w:val="0051207C"/>
    <w:rsid w:val="00512CF3"/>
    <w:rsid w:val="00525261"/>
    <w:rsid w:val="005337EE"/>
    <w:rsid w:val="00544590"/>
    <w:rsid w:val="00545DED"/>
    <w:rsid w:val="00552648"/>
    <w:rsid w:val="00553126"/>
    <w:rsid w:val="00554428"/>
    <w:rsid w:val="005557C7"/>
    <w:rsid w:val="00561C70"/>
    <w:rsid w:val="00562ADC"/>
    <w:rsid w:val="00565DED"/>
    <w:rsid w:val="00571AE9"/>
    <w:rsid w:val="00573572"/>
    <w:rsid w:val="00574F0E"/>
    <w:rsid w:val="005807A2"/>
    <w:rsid w:val="00594805"/>
    <w:rsid w:val="00597F36"/>
    <w:rsid w:val="005A0807"/>
    <w:rsid w:val="005A202A"/>
    <w:rsid w:val="005A24BF"/>
    <w:rsid w:val="005A6CBD"/>
    <w:rsid w:val="005B2C6E"/>
    <w:rsid w:val="005B36E5"/>
    <w:rsid w:val="005B55A8"/>
    <w:rsid w:val="005B772D"/>
    <w:rsid w:val="005C026A"/>
    <w:rsid w:val="005D699B"/>
    <w:rsid w:val="005D7146"/>
    <w:rsid w:val="005D7379"/>
    <w:rsid w:val="005E23A9"/>
    <w:rsid w:val="005E302D"/>
    <w:rsid w:val="005E3E63"/>
    <w:rsid w:val="005E439B"/>
    <w:rsid w:val="005E7BEA"/>
    <w:rsid w:val="005E7FBE"/>
    <w:rsid w:val="005F09F9"/>
    <w:rsid w:val="005F2F2D"/>
    <w:rsid w:val="005F35E8"/>
    <w:rsid w:val="005F3685"/>
    <w:rsid w:val="005F60EF"/>
    <w:rsid w:val="00601FDA"/>
    <w:rsid w:val="00620A8C"/>
    <w:rsid w:val="0062649C"/>
    <w:rsid w:val="006303C1"/>
    <w:rsid w:val="00630A1C"/>
    <w:rsid w:val="0063126A"/>
    <w:rsid w:val="006319E9"/>
    <w:rsid w:val="00633659"/>
    <w:rsid w:val="00635ED8"/>
    <w:rsid w:val="00637679"/>
    <w:rsid w:val="00637D36"/>
    <w:rsid w:val="006400AA"/>
    <w:rsid w:val="0064551E"/>
    <w:rsid w:val="0064752B"/>
    <w:rsid w:val="00647543"/>
    <w:rsid w:val="00657B1C"/>
    <w:rsid w:val="0066499E"/>
    <w:rsid w:val="00666967"/>
    <w:rsid w:val="00666B9A"/>
    <w:rsid w:val="00671F64"/>
    <w:rsid w:val="00672456"/>
    <w:rsid w:val="00672F73"/>
    <w:rsid w:val="00674B7C"/>
    <w:rsid w:val="0067529D"/>
    <w:rsid w:val="006811D7"/>
    <w:rsid w:val="00692C94"/>
    <w:rsid w:val="006A0ED8"/>
    <w:rsid w:val="006A66A2"/>
    <w:rsid w:val="006B6B8E"/>
    <w:rsid w:val="006C7386"/>
    <w:rsid w:val="006D0286"/>
    <w:rsid w:val="006D4802"/>
    <w:rsid w:val="006D4896"/>
    <w:rsid w:val="006E15CC"/>
    <w:rsid w:val="006E38D8"/>
    <w:rsid w:val="006E7D60"/>
    <w:rsid w:val="006F206E"/>
    <w:rsid w:val="006F2100"/>
    <w:rsid w:val="006F24F4"/>
    <w:rsid w:val="006F2902"/>
    <w:rsid w:val="006FDFEC"/>
    <w:rsid w:val="0071260D"/>
    <w:rsid w:val="00712700"/>
    <w:rsid w:val="00713712"/>
    <w:rsid w:val="0071666D"/>
    <w:rsid w:val="00716AA9"/>
    <w:rsid w:val="007224D0"/>
    <w:rsid w:val="00724B1D"/>
    <w:rsid w:val="00724E74"/>
    <w:rsid w:val="007251A5"/>
    <w:rsid w:val="00741EAC"/>
    <w:rsid w:val="00743B6E"/>
    <w:rsid w:val="00744ED6"/>
    <w:rsid w:val="007526CF"/>
    <w:rsid w:val="00754D47"/>
    <w:rsid w:val="00756D87"/>
    <w:rsid w:val="00761703"/>
    <w:rsid w:val="007625A3"/>
    <w:rsid w:val="00765DE1"/>
    <w:rsid w:val="00775907"/>
    <w:rsid w:val="007775B5"/>
    <w:rsid w:val="007915C1"/>
    <w:rsid w:val="007955AB"/>
    <w:rsid w:val="00797C47"/>
    <w:rsid w:val="007A107C"/>
    <w:rsid w:val="007A1CDD"/>
    <w:rsid w:val="007A20F6"/>
    <w:rsid w:val="007A2D20"/>
    <w:rsid w:val="007A7206"/>
    <w:rsid w:val="007B0C33"/>
    <w:rsid w:val="007B0C7F"/>
    <w:rsid w:val="007B3DC9"/>
    <w:rsid w:val="007B5B34"/>
    <w:rsid w:val="007B6869"/>
    <w:rsid w:val="007C305A"/>
    <w:rsid w:val="007D5D52"/>
    <w:rsid w:val="007D5EC9"/>
    <w:rsid w:val="007D7F12"/>
    <w:rsid w:val="007F24D7"/>
    <w:rsid w:val="007F6B21"/>
    <w:rsid w:val="008014A8"/>
    <w:rsid w:val="008145D8"/>
    <w:rsid w:val="00814FF3"/>
    <w:rsid w:val="008206B6"/>
    <w:rsid w:val="00822E0B"/>
    <w:rsid w:val="008307B0"/>
    <w:rsid w:val="0083276A"/>
    <w:rsid w:val="008414DE"/>
    <w:rsid w:val="00841DD6"/>
    <w:rsid w:val="008422F5"/>
    <w:rsid w:val="00843FB3"/>
    <w:rsid w:val="008453BA"/>
    <w:rsid w:val="008502DB"/>
    <w:rsid w:val="00852A85"/>
    <w:rsid w:val="00856712"/>
    <w:rsid w:val="00861C0B"/>
    <w:rsid w:val="008634FE"/>
    <w:rsid w:val="00865DC5"/>
    <w:rsid w:val="00865F39"/>
    <w:rsid w:val="008663F0"/>
    <w:rsid w:val="00875AEF"/>
    <w:rsid w:val="00881CFD"/>
    <w:rsid w:val="00883AF9"/>
    <w:rsid w:val="00893D42"/>
    <w:rsid w:val="00894804"/>
    <w:rsid w:val="0089558B"/>
    <w:rsid w:val="008A1AC0"/>
    <w:rsid w:val="008A2A48"/>
    <w:rsid w:val="008B1E6A"/>
    <w:rsid w:val="008B3E88"/>
    <w:rsid w:val="008C275B"/>
    <w:rsid w:val="008C448E"/>
    <w:rsid w:val="008D55C1"/>
    <w:rsid w:val="008D7A34"/>
    <w:rsid w:val="008E2C77"/>
    <w:rsid w:val="008F04CE"/>
    <w:rsid w:val="008F1058"/>
    <w:rsid w:val="00904098"/>
    <w:rsid w:val="00904E17"/>
    <w:rsid w:val="009120D4"/>
    <w:rsid w:val="0091630C"/>
    <w:rsid w:val="009167C6"/>
    <w:rsid w:val="00923801"/>
    <w:rsid w:val="00925B35"/>
    <w:rsid w:val="00927DE9"/>
    <w:rsid w:val="00932944"/>
    <w:rsid w:val="00940F54"/>
    <w:rsid w:val="00942DF7"/>
    <w:rsid w:val="00944163"/>
    <w:rsid w:val="0095009A"/>
    <w:rsid w:val="00950AA1"/>
    <w:rsid w:val="00950F51"/>
    <w:rsid w:val="009568DC"/>
    <w:rsid w:val="0095729F"/>
    <w:rsid w:val="009577C5"/>
    <w:rsid w:val="00961313"/>
    <w:rsid w:val="009628C4"/>
    <w:rsid w:val="00966223"/>
    <w:rsid w:val="009809A9"/>
    <w:rsid w:val="009812DB"/>
    <w:rsid w:val="009860B0"/>
    <w:rsid w:val="00986D11"/>
    <w:rsid w:val="00987BBF"/>
    <w:rsid w:val="009925CB"/>
    <w:rsid w:val="00993406"/>
    <w:rsid w:val="00995E37"/>
    <w:rsid w:val="009A19CA"/>
    <w:rsid w:val="009A1DB5"/>
    <w:rsid w:val="009A28E3"/>
    <w:rsid w:val="009A72DB"/>
    <w:rsid w:val="009A7ADA"/>
    <w:rsid w:val="009B34F7"/>
    <w:rsid w:val="009C057C"/>
    <w:rsid w:val="009C125C"/>
    <w:rsid w:val="009D500A"/>
    <w:rsid w:val="009D6DA2"/>
    <w:rsid w:val="009E056C"/>
    <w:rsid w:val="009E336D"/>
    <w:rsid w:val="009E70A7"/>
    <w:rsid w:val="009F1B38"/>
    <w:rsid w:val="009F26F0"/>
    <w:rsid w:val="00A031A8"/>
    <w:rsid w:val="00A05F32"/>
    <w:rsid w:val="00A0647F"/>
    <w:rsid w:val="00A10B53"/>
    <w:rsid w:val="00A1255B"/>
    <w:rsid w:val="00A13A1F"/>
    <w:rsid w:val="00A17023"/>
    <w:rsid w:val="00A2108A"/>
    <w:rsid w:val="00A26217"/>
    <w:rsid w:val="00A32F12"/>
    <w:rsid w:val="00A348A9"/>
    <w:rsid w:val="00A37E40"/>
    <w:rsid w:val="00A40A0C"/>
    <w:rsid w:val="00A42E46"/>
    <w:rsid w:val="00A43E1D"/>
    <w:rsid w:val="00A458E2"/>
    <w:rsid w:val="00A5594F"/>
    <w:rsid w:val="00A60A67"/>
    <w:rsid w:val="00A64E4E"/>
    <w:rsid w:val="00A674BB"/>
    <w:rsid w:val="00A80F02"/>
    <w:rsid w:val="00A81CA8"/>
    <w:rsid w:val="00A831D2"/>
    <w:rsid w:val="00A8597D"/>
    <w:rsid w:val="00A90A6F"/>
    <w:rsid w:val="00A97FD1"/>
    <w:rsid w:val="00AA3615"/>
    <w:rsid w:val="00AB0C03"/>
    <w:rsid w:val="00AB11A0"/>
    <w:rsid w:val="00AC6A0D"/>
    <w:rsid w:val="00AE23D6"/>
    <w:rsid w:val="00AE4565"/>
    <w:rsid w:val="00AE487A"/>
    <w:rsid w:val="00AE5EF1"/>
    <w:rsid w:val="00AE76CF"/>
    <w:rsid w:val="00AF5D46"/>
    <w:rsid w:val="00B155D4"/>
    <w:rsid w:val="00B15BC9"/>
    <w:rsid w:val="00B2516F"/>
    <w:rsid w:val="00B26217"/>
    <w:rsid w:val="00B266CC"/>
    <w:rsid w:val="00B26FF9"/>
    <w:rsid w:val="00B328E7"/>
    <w:rsid w:val="00B36417"/>
    <w:rsid w:val="00B43ED8"/>
    <w:rsid w:val="00B462A2"/>
    <w:rsid w:val="00B50F86"/>
    <w:rsid w:val="00B526AC"/>
    <w:rsid w:val="00B5281A"/>
    <w:rsid w:val="00B53200"/>
    <w:rsid w:val="00B53C17"/>
    <w:rsid w:val="00B57755"/>
    <w:rsid w:val="00B6467B"/>
    <w:rsid w:val="00B8393C"/>
    <w:rsid w:val="00B8769C"/>
    <w:rsid w:val="00BB2E0C"/>
    <w:rsid w:val="00BB4AF0"/>
    <w:rsid w:val="00BB50D1"/>
    <w:rsid w:val="00BB7F62"/>
    <w:rsid w:val="00BB7FEF"/>
    <w:rsid w:val="00BC2F72"/>
    <w:rsid w:val="00BC46C7"/>
    <w:rsid w:val="00BC55EA"/>
    <w:rsid w:val="00BC56F3"/>
    <w:rsid w:val="00BC7F04"/>
    <w:rsid w:val="00BE6E62"/>
    <w:rsid w:val="00BF40B9"/>
    <w:rsid w:val="00BF6FC5"/>
    <w:rsid w:val="00BF7150"/>
    <w:rsid w:val="00C002D9"/>
    <w:rsid w:val="00C068E8"/>
    <w:rsid w:val="00C121F8"/>
    <w:rsid w:val="00C175D4"/>
    <w:rsid w:val="00C2035B"/>
    <w:rsid w:val="00C22739"/>
    <w:rsid w:val="00C25A93"/>
    <w:rsid w:val="00C301B4"/>
    <w:rsid w:val="00C30963"/>
    <w:rsid w:val="00C31770"/>
    <w:rsid w:val="00C36AFD"/>
    <w:rsid w:val="00C47411"/>
    <w:rsid w:val="00C51549"/>
    <w:rsid w:val="00C51EC1"/>
    <w:rsid w:val="00C60783"/>
    <w:rsid w:val="00C61FAC"/>
    <w:rsid w:val="00C620D6"/>
    <w:rsid w:val="00C6304A"/>
    <w:rsid w:val="00C6312B"/>
    <w:rsid w:val="00C670A6"/>
    <w:rsid w:val="00C70B84"/>
    <w:rsid w:val="00C70FA8"/>
    <w:rsid w:val="00C7205A"/>
    <w:rsid w:val="00C75EDB"/>
    <w:rsid w:val="00C828D7"/>
    <w:rsid w:val="00C84067"/>
    <w:rsid w:val="00C84CFC"/>
    <w:rsid w:val="00C86108"/>
    <w:rsid w:val="00C870DB"/>
    <w:rsid w:val="00CA1A31"/>
    <w:rsid w:val="00CA2D00"/>
    <w:rsid w:val="00CA2E6C"/>
    <w:rsid w:val="00CA47BA"/>
    <w:rsid w:val="00CA6F02"/>
    <w:rsid w:val="00CB4BA9"/>
    <w:rsid w:val="00CB5B9C"/>
    <w:rsid w:val="00CB6E8C"/>
    <w:rsid w:val="00CC062D"/>
    <w:rsid w:val="00CE071C"/>
    <w:rsid w:val="00CE1DCE"/>
    <w:rsid w:val="00CE2D08"/>
    <w:rsid w:val="00CE41C6"/>
    <w:rsid w:val="00CE544C"/>
    <w:rsid w:val="00CE7265"/>
    <w:rsid w:val="00CF3933"/>
    <w:rsid w:val="00CF7202"/>
    <w:rsid w:val="00CF74D7"/>
    <w:rsid w:val="00D02994"/>
    <w:rsid w:val="00D03AD1"/>
    <w:rsid w:val="00D04BDB"/>
    <w:rsid w:val="00D05D65"/>
    <w:rsid w:val="00D07446"/>
    <w:rsid w:val="00D207EB"/>
    <w:rsid w:val="00D265B6"/>
    <w:rsid w:val="00D30528"/>
    <w:rsid w:val="00D332B4"/>
    <w:rsid w:val="00D3388C"/>
    <w:rsid w:val="00D35949"/>
    <w:rsid w:val="00D40A5F"/>
    <w:rsid w:val="00D4107C"/>
    <w:rsid w:val="00D46AA0"/>
    <w:rsid w:val="00D53560"/>
    <w:rsid w:val="00D5434D"/>
    <w:rsid w:val="00D560CA"/>
    <w:rsid w:val="00D565CB"/>
    <w:rsid w:val="00D61943"/>
    <w:rsid w:val="00D61BA6"/>
    <w:rsid w:val="00D63789"/>
    <w:rsid w:val="00D66911"/>
    <w:rsid w:val="00D70432"/>
    <w:rsid w:val="00D817F7"/>
    <w:rsid w:val="00D86AA1"/>
    <w:rsid w:val="00D91926"/>
    <w:rsid w:val="00D91C12"/>
    <w:rsid w:val="00D94FC8"/>
    <w:rsid w:val="00D96CAB"/>
    <w:rsid w:val="00D97F1A"/>
    <w:rsid w:val="00DA584D"/>
    <w:rsid w:val="00DA630C"/>
    <w:rsid w:val="00DB2F47"/>
    <w:rsid w:val="00DB540E"/>
    <w:rsid w:val="00DC2184"/>
    <w:rsid w:val="00DC35E2"/>
    <w:rsid w:val="00DC3ACD"/>
    <w:rsid w:val="00DC6CB4"/>
    <w:rsid w:val="00DC790F"/>
    <w:rsid w:val="00DD21BB"/>
    <w:rsid w:val="00DD4DF1"/>
    <w:rsid w:val="00DD5F7E"/>
    <w:rsid w:val="00DF5B06"/>
    <w:rsid w:val="00DF5C27"/>
    <w:rsid w:val="00E03C13"/>
    <w:rsid w:val="00E043C8"/>
    <w:rsid w:val="00E06A0D"/>
    <w:rsid w:val="00E11EA4"/>
    <w:rsid w:val="00E135D8"/>
    <w:rsid w:val="00E15A8F"/>
    <w:rsid w:val="00E20CB8"/>
    <w:rsid w:val="00E21716"/>
    <w:rsid w:val="00E22588"/>
    <w:rsid w:val="00E24C09"/>
    <w:rsid w:val="00E26523"/>
    <w:rsid w:val="00E2769B"/>
    <w:rsid w:val="00E33DB0"/>
    <w:rsid w:val="00E36321"/>
    <w:rsid w:val="00E37D84"/>
    <w:rsid w:val="00E43091"/>
    <w:rsid w:val="00E44D8E"/>
    <w:rsid w:val="00E50930"/>
    <w:rsid w:val="00E51FC6"/>
    <w:rsid w:val="00E62D72"/>
    <w:rsid w:val="00E66E6F"/>
    <w:rsid w:val="00E70309"/>
    <w:rsid w:val="00E72828"/>
    <w:rsid w:val="00E83895"/>
    <w:rsid w:val="00E90655"/>
    <w:rsid w:val="00E91A7D"/>
    <w:rsid w:val="00E925D3"/>
    <w:rsid w:val="00E92F69"/>
    <w:rsid w:val="00E93AB7"/>
    <w:rsid w:val="00E941CD"/>
    <w:rsid w:val="00E94F46"/>
    <w:rsid w:val="00EA2DA9"/>
    <w:rsid w:val="00EA3F5A"/>
    <w:rsid w:val="00EB023B"/>
    <w:rsid w:val="00EB1AB8"/>
    <w:rsid w:val="00EB33D3"/>
    <w:rsid w:val="00EC6CD9"/>
    <w:rsid w:val="00ED13F7"/>
    <w:rsid w:val="00ED6751"/>
    <w:rsid w:val="00EE530C"/>
    <w:rsid w:val="00EE7A60"/>
    <w:rsid w:val="00EF2BED"/>
    <w:rsid w:val="00F01BE2"/>
    <w:rsid w:val="00F02DC1"/>
    <w:rsid w:val="00F0604F"/>
    <w:rsid w:val="00F16CB2"/>
    <w:rsid w:val="00F2013D"/>
    <w:rsid w:val="00F20F46"/>
    <w:rsid w:val="00F22C2B"/>
    <w:rsid w:val="00F238CF"/>
    <w:rsid w:val="00F32D5F"/>
    <w:rsid w:val="00F34781"/>
    <w:rsid w:val="00F4046A"/>
    <w:rsid w:val="00F418FB"/>
    <w:rsid w:val="00F43B5C"/>
    <w:rsid w:val="00F4751A"/>
    <w:rsid w:val="00F54FA4"/>
    <w:rsid w:val="00F563C3"/>
    <w:rsid w:val="00F56420"/>
    <w:rsid w:val="00F632D3"/>
    <w:rsid w:val="00F65B9D"/>
    <w:rsid w:val="00F71AC0"/>
    <w:rsid w:val="00F75271"/>
    <w:rsid w:val="00F7749A"/>
    <w:rsid w:val="00F912F3"/>
    <w:rsid w:val="00F92C6B"/>
    <w:rsid w:val="00F96A6F"/>
    <w:rsid w:val="00F97018"/>
    <w:rsid w:val="00F9704D"/>
    <w:rsid w:val="00FA05DB"/>
    <w:rsid w:val="00FA743D"/>
    <w:rsid w:val="00FB155C"/>
    <w:rsid w:val="00FB3EDA"/>
    <w:rsid w:val="00FB7601"/>
    <w:rsid w:val="00FC3112"/>
    <w:rsid w:val="00FC3DA3"/>
    <w:rsid w:val="00FC66B1"/>
    <w:rsid w:val="00FC6CF1"/>
    <w:rsid w:val="00FD6B97"/>
    <w:rsid w:val="00FD6BF5"/>
    <w:rsid w:val="00FE464C"/>
    <w:rsid w:val="00FE4DB4"/>
    <w:rsid w:val="00FE5D81"/>
    <w:rsid w:val="00FF2CCC"/>
    <w:rsid w:val="00FF5F2F"/>
    <w:rsid w:val="00FF5F97"/>
    <w:rsid w:val="01E4B0F3"/>
    <w:rsid w:val="01E8D82A"/>
    <w:rsid w:val="023E96E9"/>
    <w:rsid w:val="03CBB94D"/>
    <w:rsid w:val="040C1C29"/>
    <w:rsid w:val="040FA452"/>
    <w:rsid w:val="042F63F0"/>
    <w:rsid w:val="044790E1"/>
    <w:rsid w:val="0541DEE6"/>
    <w:rsid w:val="074E6BAC"/>
    <w:rsid w:val="08822CD4"/>
    <w:rsid w:val="08E26FBF"/>
    <w:rsid w:val="099CF605"/>
    <w:rsid w:val="09B7BD17"/>
    <w:rsid w:val="09B81F79"/>
    <w:rsid w:val="0AC9553B"/>
    <w:rsid w:val="0DFC66D6"/>
    <w:rsid w:val="0F0240AF"/>
    <w:rsid w:val="0F3531CE"/>
    <w:rsid w:val="1115D531"/>
    <w:rsid w:val="114E3884"/>
    <w:rsid w:val="1150C882"/>
    <w:rsid w:val="117360B2"/>
    <w:rsid w:val="12ABF1BD"/>
    <w:rsid w:val="12D20A9C"/>
    <w:rsid w:val="1398EED5"/>
    <w:rsid w:val="13FA057B"/>
    <w:rsid w:val="14CD398E"/>
    <w:rsid w:val="14DC47AA"/>
    <w:rsid w:val="14E63DD0"/>
    <w:rsid w:val="155CF747"/>
    <w:rsid w:val="15B746C7"/>
    <w:rsid w:val="15F15C7D"/>
    <w:rsid w:val="1620FDB7"/>
    <w:rsid w:val="16A50B7D"/>
    <w:rsid w:val="172DA087"/>
    <w:rsid w:val="1B6C3E59"/>
    <w:rsid w:val="1C0CBD66"/>
    <w:rsid w:val="1C50A115"/>
    <w:rsid w:val="1D247BD9"/>
    <w:rsid w:val="1D4ADF54"/>
    <w:rsid w:val="1DDE4646"/>
    <w:rsid w:val="1E165B11"/>
    <w:rsid w:val="216EAEF3"/>
    <w:rsid w:val="22702BC3"/>
    <w:rsid w:val="22ED1842"/>
    <w:rsid w:val="2322696D"/>
    <w:rsid w:val="2325239C"/>
    <w:rsid w:val="23B45E7A"/>
    <w:rsid w:val="24434DB5"/>
    <w:rsid w:val="2479CBC3"/>
    <w:rsid w:val="272C415F"/>
    <w:rsid w:val="27688619"/>
    <w:rsid w:val="288464BB"/>
    <w:rsid w:val="29563D29"/>
    <w:rsid w:val="29B41AAD"/>
    <w:rsid w:val="2AB66478"/>
    <w:rsid w:val="2BC76C3E"/>
    <w:rsid w:val="2BE57DAE"/>
    <w:rsid w:val="2CA4F895"/>
    <w:rsid w:val="2E2FFE62"/>
    <w:rsid w:val="2F4383DB"/>
    <w:rsid w:val="30683217"/>
    <w:rsid w:val="3088C1B1"/>
    <w:rsid w:val="31F8DAF2"/>
    <w:rsid w:val="3244429A"/>
    <w:rsid w:val="3286CA5F"/>
    <w:rsid w:val="33A1549A"/>
    <w:rsid w:val="33C07A2E"/>
    <w:rsid w:val="346A638A"/>
    <w:rsid w:val="34FA0F77"/>
    <w:rsid w:val="36313037"/>
    <w:rsid w:val="36365D10"/>
    <w:rsid w:val="365B6C45"/>
    <w:rsid w:val="383B8C48"/>
    <w:rsid w:val="3848262F"/>
    <w:rsid w:val="3978E63A"/>
    <w:rsid w:val="39BA5088"/>
    <w:rsid w:val="3B4C894C"/>
    <w:rsid w:val="3BD09131"/>
    <w:rsid w:val="3BD2C7D3"/>
    <w:rsid w:val="3C1D75A6"/>
    <w:rsid w:val="3D31B461"/>
    <w:rsid w:val="3ECAB7FE"/>
    <w:rsid w:val="3F369A17"/>
    <w:rsid w:val="42579D44"/>
    <w:rsid w:val="4319BC00"/>
    <w:rsid w:val="432DDA08"/>
    <w:rsid w:val="439318E1"/>
    <w:rsid w:val="4457E0FC"/>
    <w:rsid w:val="460BBAEA"/>
    <w:rsid w:val="46434B8C"/>
    <w:rsid w:val="4697458C"/>
    <w:rsid w:val="49497CE0"/>
    <w:rsid w:val="4A9DCA4C"/>
    <w:rsid w:val="4A9EBD6E"/>
    <w:rsid w:val="4AFFD4C5"/>
    <w:rsid w:val="4B5DCCCD"/>
    <w:rsid w:val="4B820A34"/>
    <w:rsid w:val="4CA190DB"/>
    <w:rsid w:val="4CD8272D"/>
    <w:rsid w:val="4E281F0F"/>
    <w:rsid w:val="4E5ED9DF"/>
    <w:rsid w:val="50160EB0"/>
    <w:rsid w:val="511607CC"/>
    <w:rsid w:val="521666A6"/>
    <w:rsid w:val="528560DA"/>
    <w:rsid w:val="5289562A"/>
    <w:rsid w:val="531B520D"/>
    <w:rsid w:val="53CD9D77"/>
    <w:rsid w:val="54C1E2D3"/>
    <w:rsid w:val="55E0848F"/>
    <w:rsid w:val="57DCF72D"/>
    <w:rsid w:val="57E569F1"/>
    <w:rsid w:val="5804ECF2"/>
    <w:rsid w:val="5817F47D"/>
    <w:rsid w:val="5B21D48B"/>
    <w:rsid w:val="5C7FCE7B"/>
    <w:rsid w:val="5D973983"/>
    <w:rsid w:val="5EB9A5D8"/>
    <w:rsid w:val="5FA4C282"/>
    <w:rsid w:val="5FA52AC6"/>
    <w:rsid w:val="60B6C73E"/>
    <w:rsid w:val="60EDA9D9"/>
    <w:rsid w:val="6126D972"/>
    <w:rsid w:val="6184377B"/>
    <w:rsid w:val="61866247"/>
    <w:rsid w:val="61CA286B"/>
    <w:rsid w:val="6290690E"/>
    <w:rsid w:val="6298D89E"/>
    <w:rsid w:val="62D632E3"/>
    <w:rsid w:val="6396EC69"/>
    <w:rsid w:val="66BDF157"/>
    <w:rsid w:val="6ACC8FEA"/>
    <w:rsid w:val="6B345199"/>
    <w:rsid w:val="6D010C64"/>
    <w:rsid w:val="6D22727D"/>
    <w:rsid w:val="6F44F4F9"/>
    <w:rsid w:val="700F8C80"/>
    <w:rsid w:val="719369C1"/>
    <w:rsid w:val="71CA741F"/>
    <w:rsid w:val="72227A51"/>
    <w:rsid w:val="75A8282E"/>
    <w:rsid w:val="75BAB7EC"/>
    <w:rsid w:val="75CFD607"/>
    <w:rsid w:val="75F11E93"/>
    <w:rsid w:val="762516C5"/>
    <w:rsid w:val="768C0B0D"/>
    <w:rsid w:val="769AB22A"/>
    <w:rsid w:val="77538440"/>
    <w:rsid w:val="775CE4AF"/>
    <w:rsid w:val="791C4B4C"/>
    <w:rsid w:val="79247148"/>
    <w:rsid w:val="79E65EEB"/>
    <w:rsid w:val="79EBFA1F"/>
    <w:rsid w:val="7AF29C7A"/>
    <w:rsid w:val="7BB3F232"/>
    <w:rsid w:val="7C29EB3A"/>
    <w:rsid w:val="7CA1857B"/>
    <w:rsid w:val="7D971592"/>
    <w:rsid w:val="7EC0B121"/>
    <w:rsid w:val="7F1A2791"/>
    <w:rsid w:val="7F3BFBEB"/>
    <w:rsid w:val="7F54C131"/>
    <w:rsid w:val="7F774DA9"/>
    <w:rsid w:val="7F9C4C22"/>
    <w:rsid w:val="7FDA9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00DBFFF"/>
  <w15:docId w15:val="{5226774B-835D-4F5C-9170-F0C8654D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446"/>
    <w:pPr>
      <w:jc w:val="both"/>
    </w:pPr>
    <w:rPr>
      <w:rFonts w:ascii="Arial" w:hAnsi="Arial"/>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D07446"/>
    <w:pPr>
      <w:framePr w:w="4275" w:h="3106" w:hSpace="180" w:wrap="around" w:vAnchor="text" w:hAnchor="page" w:x="7382" w:y="-3167"/>
    </w:pPr>
    <w:rPr>
      <w:b/>
      <w:sz w:val="20"/>
    </w:rPr>
  </w:style>
  <w:style w:type="paragraph" w:styleId="Header">
    <w:name w:val="header"/>
    <w:basedOn w:val="Normal"/>
    <w:link w:val="HeaderChar"/>
    <w:rsid w:val="00AE487A"/>
    <w:pPr>
      <w:tabs>
        <w:tab w:val="center" w:pos="4513"/>
        <w:tab w:val="right" w:pos="9026"/>
      </w:tabs>
    </w:pPr>
  </w:style>
  <w:style w:type="character" w:customStyle="1" w:styleId="HeaderChar">
    <w:name w:val="Header Char"/>
    <w:basedOn w:val="DefaultParagraphFont"/>
    <w:link w:val="Header"/>
    <w:rsid w:val="00AE487A"/>
    <w:rPr>
      <w:rFonts w:ascii="Arial" w:hAnsi="Arial"/>
      <w:sz w:val="24"/>
      <w:lang w:eastAsia="en-US"/>
    </w:rPr>
  </w:style>
  <w:style w:type="paragraph" w:styleId="Footer">
    <w:name w:val="footer"/>
    <w:basedOn w:val="Normal"/>
    <w:link w:val="FooterChar"/>
    <w:uiPriority w:val="99"/>
    <w:rsid w:val="00AE487A"/>
    <w:pPr>
      <w:tabs>
        <w:tab w:val="center" w:pos="4513"/>
        <w:tab w:val="right" w:pos="9026"/>
      </w:tabs>
    </w:pPr>
  </w:style>
  <w:style w:type="character" w:customStyle="1" w:styleId="FooterChar">
    <w:name w:val="Footer Char"/>
    <w:basedOn w:val="DefaultParagraphFont"/>
    <w:link w:val="Footer"/>
    <w:uiPriority w:val="99"/>
    <w:rsid w:val="00AE487A"/>
    <w:rPr>
      <w:rFonts w:ascii="Arial" w:hAnsi="Arial"/>
      <w:sz w:val="24"/>
      <w:lang w:eastAsia="en-US"/>
    </w:rPr>
  </w:style>
  <w:style w:type="paragraph" w:styleId="BalloonText">
    <w:name w:val="Balloon Text"/>
    <w:basedOn w:val="Normal"/>
    <w:link w:val="BalloonTextChar"/>
    <w:rsid w:val="00AE487A"/>
    <w:rPr>
      <w:rFonts w:ascii="Tahoma" w:hAnsi="Tahoma" w:cs="Tahoma"/>
      <w:sz w:val="16"/>
      <w:szCs w:val="16"/>
    </w:rPr>
  </w:style>
  <w:style w:type="character" w:customStyle="1" w:styleId="BalloonTextChar">
    <w:name w:val="Balloon Text Char"/>
    <w:basedOn w:val="DefaultParagraphFont"/>
    <w:link w:val="BalloonText"/>
    <w:rsid w:val="00AE487A"/>
    <w:rPr>
      <w:rFonts w:ascii="Tahoma" w:hAnsi="Tahoma" w:cs="Tahoma"/>
      <w:sz w:val="16"/>
      <w:szCs w:val="16"/>
      <w:lang w:eastAsia="en-US"/>
    </w:rPr>
  </w:style>
  <w:style w:type="paragraph" w:styleId="ListParagraph">
    <w:name w:val="List Paragraph"/>
    <w:basedOn w:val="Normal"/>
    <w:uiPriority w:val="34"/>
    <w:qFormat/>
    <w:rsid w:val="00FC66B1"/>
    <w:pPr>
      <w:ind w:left="720"/>
      <w:contextualSpacing/>
    </w:pPr>
  </w:style>
  <w:style w:type="paragraph" w:styleId="NoSpacing">
    <w:name w:val="No Spacing"/>
    <w:uiPriority w:val="1"/>
    <w:qFormat/>
    <w:rsid w:val="000C1221"/>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41118"/>
    <w:pPr>
      <w:spacing w:before="100" w:beforeAutospacing="1" w:after="100" w:afterAutospacing="1"/>
      <w:jc w:val="left"/>
    </w:pPr>
    <w:rPr>
      <w:rFonts w:ascii="Times New Roman" w:eastAsiaTheme="minorEastAsia" w:hAnsi="Times New Roman"/>
      <w:szCs w:val="24"/>
      <w:lang w:eastAsia="en-GB"/>
    </w:rPr>
  </w:style>
  <w:style w:type="table" w:styleId="TableGrid">
    <w:name w:val="Table Grid"/>
    <w:basedOn w:val="TableNormal"/>
    <w:rsid w:val="00474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71AE9"/>
    <w:rPr>
      <w:sz w:val="16"/>
      <w:szCs w:val="16"/>
    </w:rPr>
  </w:style>
  <w:style w:type="paragraph" w:styleId="CommentText">
    <w:name w:val="annotation text"/>
    <w:basedOn w:val="Normal"/>
    <w:link w:val="CommentTextChar"/>
    <w:rsid w:val="00571AE9"/>
    <w:rPr>
      <w:sz w:val="20"/>
    </w:rPr>
  </w:style>
  <w:style w:type="character" w:customStyle="1" w:styleId="CommentTextChar">
    <w:name w:val="Comment Text Char"/>
    <w:basedOn w:val="DefaultParagraphFont"/>
    <w:link w:val="CommentText"/>
    <w:rsid w:val="00571AE9"/>
    <w:rPr>
      <w:rFonts w:ascii="Arial" w:hAnsi="Arial"/>
      <w:lang w:eastAsia="en-US"/>
    </w:rPr>
  </w:style>
  <w:style w:type="paragraph" w:styleId="CommentSubject">
    <w:name w:val="annotation subject"/>
    <w:basedOn w:val="CommentText"/>
    <w:next w:val="CommentText"/>
    <w:link w:val="CommentSubjectChar"/>
    <w:rsid w:val="00571AE9"/>
    <w:rPr>
      <w:b/>
      <w:bCs/>
    </w:rPr>
  </w:style>
  <w:style w:type="character" w:customStyle="1" w:styleId="CommentSubjectChar">
    <w:name w:val="Comment Subject Char"/>
    <w:basedOn w:val="CommentTextChar"/>
    <w:link w:val="CommentSubject"/>
    <w:rsid w:val="00571AE9"/>
    <w:rPr>
      <w:rFonts w:ascii="Arial" w:hAnsi="Arial"/>
      <w:b/>
      <w:bCs/>
      <w:lang w:eastAsia="en-US"/>
    </w:rPr>
  </w:style>
  <w:style w:type="paragraph" w:styleId="Revision">
    <w:name w:val="Revision"/>
    <w:hidden/>
    <w:uiPriority w:val="99"/>
    <w:semiHidden/>
    <w:rsid w:val="005557C7"/>
    <w:rPr>
      <w:rFonts w:ascii="Arial" w:hAnsi="Arial"/>
      <w:sz w:val="24"/>
      <w:lang w:eastAsia="en-US"/>
    </w:rPr>
  </w:style>
  <w:style w:type="paragraph" w:customStyle="1" w:styleId="xmsonormal">
    <w:name w:val="x_msonormal"/>
    <w:basedOn w:val="Normal"/>
    <w:rsid w:val="00AB0C03"/>
    <w:pPr>
      <w:jc w:val="left"/>
    </w:pPr>
    <w:rPr>
      <w:rFonts w:ascii="Calibri" w:eastAsiaTheme="minorHAnsi" w:hAnsi="Calibri" w:cs="Calibri"/>
      <w:sz w:val="22"/>
      <w:szCs w:val="22"/>
      <w:lang w:eastAsia="en-GB"/>
    </w:rPr>
  </w:style>
  <w:style w:type="paragraph" w:customStyle="1" w:styleId="xmsolistparagraph">
    <w:name w:val="x_msolistparagraph"/>
    <w:basedOn w:val="Normal"/>
    <w:rsid w:val="00AB0C03"/>
    <w:pPr>
      <w:ind w:left="720"/>
      <w:jc w:val="left"/>
    </w:pPr>
    <w:rPr>
      <w:rFonts w:ascii="Calibri" w:eastAsiaTheme="minorHAnsi" w:hAnsi="Calibri" w:cs="Calibri"/>
      <w:sz w:val="22"/>
      <w:szCs w:val="22"/>
      <w:lang w:eastAsia="en-GB"/>
    </w:rPr>
  </w:style>
  <w:style w:type="paragraph" w:styleId="BodyText">
    <w:name w:val="Body Text"/>
    <w:aliases w:val="Alt3,Alt1"/>
    <w:basedOn w:val="Normal"/>
    <w:link w:val="BodyTextChar"/>
    <w:rsid w:val="00B2516F"/>
    <w:pPr>
      <w:spacing w:after="144"/>
      <w:ind w:left="1728"/>
      <w:jc w:val="left"/>
    </w:pPr>
    <w:rPr>
      <w:color w:val="000000"/>
    </w:rPr>
  </w:style>
  <w:style w:type="character" w:customStyle="1" w:styleId="BodyTextChar">
    <w:name w:val="Body Text Char"/>
    <w:aliases w:val="Alt3 Char,Alt1 Char"/>
    <w:basedOn w:val="DefaultParagraphFont"/>
    <w:link w:val="BodyText"/>
    <w:rsid w:val="00B2516F"/>
    <w:rPr>
      <w:rFonts w:ascii="Arial" w:hAnsi="Arial"/>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5799">
      <w:bodyDiv w:val="1"/>
      <w:marLeft w:val="0"/>
      <w:marRight w:val="0"/>
      <w:marTop w:val="0"/>
      <w:marBottom w:val="0"/>
      <w:divBdr>
        <w:top w:val="none" w:sz="0" w:space="0" w:color="auto"/>
        <w:left w:val="none" w:sz="0" w:space="0" w:color="auto"/>
        <w:bottom w:val="none" w:sz="0" w:space="0" w:color="auto"/>
        <w:right w:val="none" w:sz="0" w:space="0" w:color="auto"/>
      </w:divBdr>
    </w:div>
    <w:div w:id="206992807">
      <w:bodyDiv w:val="1"/>
      <w:marLeft w:val="0"/>
      <w:marRight w:val="0"/>
      <w:marTop w:val="0"/>
      <w:marBottom w:val="0"/>
      <w:divBdr>
        <w:top w:val="none" w:sz="0" w:space="0" w:color="auto"/>
        <w:left w:val="none" w:sz="0" w:space="0" w:color="auto"/>
        <w:bottom w:val="none" w:sz="0" w:space="0" w:color="auto"/>
        <w:right w:val="none" w:sz="0" w:space="0" w:color="auto"/>
      </w:divBdr>
    </w:div>
    <w:div w:id="402994397">
      <w:bodyDiv w:val="1"/>
      <w:marLeft w:val="0"/>
      <w:marRight w:val="0"/>
      <w:marTop w:val="0"/>
      <w:marBottom w:val="0"/>
      <w:divBdr>
        <w:top w:val="none" w:sz="0" w:space="0" w:color="auto"/>
        <w:left w:val="none" w:sz="0" w:space="0" w:color="auto"/>
        <w:bottom w:val="none" w:sz="0" w:space="0" w:color="auto"/>
        <w:right w:val="none" w:sz="0" w:space="0" w:color="auto"/>
      </w:divBdr>
    </w:div>
    <w:div w:id="477187143">
      <w:bodyDiv w:val="1"/>
      <w:marLeft w:val="0"/>
      <w:marRight w:val="0"/>
      <w:marTop w:val="0"/>
      <w:marBottom w:val="0"/>
      <w:divBdr>
        <w:top w:val="none" w:sz="0" w:space="0" w:color="auto"/>
        <w:left w:val="none" w:sz="0" w:space="0" w:color="auto"/>
        <w:bottom w:val="none" w:sz="0" w:space="0" w:color="auto"/>
        <w:right w:val="none" w:sz="0" w:space="0" w:color="auto"/>
      </w:divBdr>
    </w:div>
    <w:div w:id="569198145">
      <w:bodyDiv w:val="1"/>
      <w:marLeft w:val="0"/>
      <w:marRight w:val="0"/>
      <w:marTop w:val="0"/>
      <w:marBottom w:val="0"/>
      <w:divBdr>
        <w:top w:val="none" w:sz="0" w:space="0" w:color="auto"/>
        <w:left w:val="none" w:sz="0" w:space="0" w:color="auto"/>
        <w:bottom w:val="none" w:sz="0" w:space="0" w:color="auto"/>
        <w:right w:val="none" w:sz="0" w:space="0" w:color="auto"/>
      </w:divBdr>
    </w:div>
    <w:div w:id="625813143">
      <w:bodyDiv w:val="1"/>
      <w:marLeft w:val="0"/>
      <w:marRight w:val="0"/>
      <w:marTop w:val="0"/>
      <w:marBottom w:val="0"/>
      <w:divBdr>
        <w:top w:val="none" w:sz="0" w:space="0" w:color="auto"/>
        <w:left w:val="none" w:sz="0" w:space="0" w:color="auto"/>
        <w:bottom w:val="none" w:sz="0" w:space="0" w:color="auto"/>
        <w:right w:val="none" w:sz="0" w:space="0" w:color="auto"/>
      </w:divBdr>
    </w:div>
    <w:div w:id="846290134">
      <w:bodyDiv w:val="1"/>
      <w:marLeft w:val="0"/>
      <w:marRight w:val="0"/>
      <w:marTop w:val="0"/>
      <w:marBottom w:val="0"/>
      <w:divBdr>
        <w:top w:val="none" w:sz="0" w:space="0" w:color="auto"/>
        <w:left w:val="none" w:sz="0" w:space="0" w:color="auto"/>
        <w:bottom w:val="none" w:sz="0" w:space="0" w:color="auto"/>
        <w:right w:val="none" w:sz="0" w:space="0" w:color="auto"/>
      </w:divBdr>
    </w:div>
    <w:div w:id="865798419">
      <w:bodyDiv w:val="1"/>
      <w:marLeft w:val="0"/>
      <w:marRight w:val="0"/>
      <w:marTop w:val="0"/>
      <w:marBottom w:val="0"/>
      <w:divBdr>
        <w:top w:val="none" w:sz="0" w:space="0" w:color="auto"/>
        <w:left w:val="none" w:sz="0" w:space="0" w:color="auto"/>
        <w:bottom w:val="none" w:sz="0" w:space="0" w:color="auto"/>
        <w:right w:val="none" w:sz="0" w:space="0" w:color="auto"/>
      </w:divBdr>
    </w:div>
    <w:div w:id="1410493865">
      <w:bodyDiv w:val="1"/>
      <w:marLeft w:val="0"/>
      <w:marRight w:val="0"/>
      <w:marTop w:val="0"/>
      <w:marBottom w:val="0"/>
      <w:divBdr>
        <w:top w:val="none" w:sz="0" w:space="0" w:color="auto"/>
        <w:left w:val="none" w:sz="0" w:space="0" w:color="auto"/>
        <w:bottom w:val="none" w:sz="0" w:space="0" w:color="auto"/>
        <w:right w:val="none" w:sz="0" w:space="0" w:color="auto"/>
      </w:divBdr>
    </w:div>
    <w:div w:id="16866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F3FD927ACBDE4E8119C27FA7B66B31" ma:contentTypeVersion="10" ma:contentTypeDescription="Create a new document." ma:contentTypeScope="" ma:versionID="9b24933dd1ef5870777b4aa2903d6558">
  <xsd:schema xmlns:xsd="http://www.w3.org/2001/XMLSchema" xmlns:xs="http://www.w3.org/2001/XMLSchema" xmlns:p="http://schemas.microsoft.com/office/2006/metadata/properties" xmlns:ns2="92820b76-727e-4459-82e6-443b58939064" xmlns:ns3="dbc08c09-7794-4f90-bfa3-934856f02d8c" targetNamespace="http://schemas.microsoft.com/office/2006/metadata/properties" ma:root="true" ma:fieldsID="893db95d1531129cc1f652c26c5f9968" ns2:_="" ns3:_="">
    <xsd:import namespace="92820b76-727e-4459-82e6-443b58939064"/>
    <xsd:import namespace="dbc08c09-7794-4f90-bfa3-934856f02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20b76-727e-4459-82e6-443b58939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c08c09-7794-4f90-bfa3-934856f02d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D54BB-2AA1-485A-B133-F64074F1359F}">
  <ds:schemaRefs>
    <ds:schemaRef ds:uri="http://schemas.microsoft.com/sharepoint/v3/contenttype/forms"/>
  </ds:schemaRefs>
</ds:datastoreItem>
</file>

<file path=customXml/itemProps2.xml><?xml version="1.0" encoding="utf-8"?>
<ds:datastoreItem xmlns:ds="http://schemas.openxmlformats.org/officeDocument/2006/customXml" ds:itemID="{76770ADF-024B-4BEF-B6AF-E028034FC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20b76-727e-4459-82e6-443b58939064"/>
    <ds:schemaRef ds:uri="dbc08c09-7794-4f90-bfa3-934856f02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62E76A-A76F-484D-B511-FD5BC7FAF6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4539BE-9D4D-4133-82B4-BFB81658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995</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Bracey</dc:creator>
  <cp:lastModifiedBy>Chris Nash</cp:lastModifiedBy>
  <cp:revision>22</cp:revision>
  <cp:lastPrinted>2021-05-24T16:03:00Z</cp:lastPrinted>
  <dcterms:created xsi:type="dcterms:W3CDTF">2022-06-17T08:55:00Z</dcterms:created>
  <dcterms:modified xsi:type="dcterms:W3CDTF">2022-06-17T09:00:00Z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0x01010070F3FD927ACBDE4E8119C27FA7B66B31</vt:lpwstr>
  </property>
</Properties>
</file>